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sz w:val="2"/>
        </w:rPr>
        <w:id w:val="521444033"/>
        <w:docPartObj>
          <w:docPartGallery w:val="Cover Pages"/>
          <w:docPartUnique/>
        </w:docPartObj>
      </w:sdtPr>
      <w:sdtEndPr>
        <w:rPr>
          <w:sz w:val="22"/>
        </w:rPr>
      </w:sdtEndPr>
      <w:sdtContent>
        <w:p w14:paraId="50658D78" w14:textId="77777777" w:rsidR="006B6466" w:rsidRDefault="006B6466">
          <w:pPr>
            <w:pStyle w:val="NoSpacing"/>
            <w:rPr>
              <w:sz w:val="2"/>
            </w:rPr>
          </w:pPr>
        </w:p>
        <w:p w14:paraId="62F10C8F" w14:textId="77777777" w:rsidR="006B6466" w:rsidRDefault="006B6466">
          <w:r>
            <w:rPr>
              <w:noProof/>
            </w:rPr>
            <mc:AlternateContent>
              <mc:Choice Requires="wps">
                <w:drawing>
                  <wp:anchor distT="0" distB="0" distL="114300" distR="114300" simplePos="0" relativeHeight="251661312" behindDoc="0" locked="0" layoutInCell="1" allowOverlap="1" wp14:anchorId="481C1690" wp14:editId="789A7DFB">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E154AAE" w14:textId="77777777" w:rsidR="006B6466" w:rsidRDefault="006B6466">
                                    <w:pPr>
                                      <w:pStyle w:val="NoSpacing"/>
                                      <w:rPr>
                                        <w:rFonts w:asciiTheme="majorHAnsi" w:eastAsiaTheme="majorEastAsia" w:hAnsiTheme="majorHAnsi" w:cstheme="majorBidi"/>
                                        <w:caps/>
                                        <w:color w:val="8496B0" w:themeColor="text2" w:themeTint="99"/>
                                        <w:sz w:val="68"/>
                                        <w:szCs w:val="68"/>
                                      </w:rPr>
                                    </w:pPr>
                                    <w:r w:rsidRPr="006B6466">
                                      <w:rPr>
                                        <w:rFonts w:asciiTheme="majorHAnsi" w:eastAsiaTheme="majorEastAsia" w:hAnsiTheme="majorHAnsi" w:cstheme="majorBidi"/>
                                        <w:caps/>
                                        <w:color w:val="8496B0" w:themeColor="text2" w:themeTint="99"/>
                                        <w:sz w:val="64"/>
                                        <w:szCs w:val="64"/>
                                      </w:rPr>
                                      <w:t xml:space="preserve">Monitoring Sensor Data via </w:t>
                                    </w:r>
                                    <w:r>
                                      <w:rPr>
                                        <w:rFonts w:asciiTheme="majorHAnsi" w:eastAsiaTheme="majorEastAsia" w:hAnsiTheme="majorHAnsi" w:cstheme="majorBidi"/>
                                        <w:caps/>
                                        <w:color w:val="8496B0" w:themeColor="text2" w:themeTint="99"/>
                                        <w:sz w:val="64"/>
                                        <w:szCs w:val="64"/>
                                      </w:rPr>
                                      <w:t>arduıno uno</w:t>
                                    </w:r>
                                    <w:r w:rsidRPr="006B6466">
                                      <w:rPr>
                                        <w:rFonts w:asciiTheme="majorHAnsi" w:eastAsiaTheme="majorEastAsia" w:hAnsiTheme="majorHAnsi" w:cstheme="majorBidi"/>
                                        <w:caps/>
                                        <w:color w:val="8496B0" w:themeColor="text2" w:themeTint="99"/>
                                        <w:sz w:val="64"/>
                                        <w:szCs w:val="64"/>
                                      </w:rPr>
                                      <w:t xml:space="preserve"> and Twitter</w:t>
                                    </w:r>
                                  </w:p>
                                </w:sdtContent>
                              </w:sdt>
                              <w:p w14:paraId="41DEF7F6" w14:textId="77777777" w:rsidR="006B6466" w:rsidRDefault="00741EC1">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EC0CFD">
                                      <w:rPr>
                                        <w:color w:val="4472C4" w:themeColor="accent1"/>
                                        <w:sz w:val="36"/>
                                        <w:szCs w:val="36"/>
                                      </w:rPr>
                                      <w:t xml:space="preserve">     </w:t>
                                    </w:r>
                                  </w:sdtContent>
                                </w:sdt>
                                <w:r w:rsidR="006B6466">
                                  <w:rPr>
                                    <w:noProof/>
                                  </w:rPr>
                                  <w:t xml:space="preserve"> </w:t>
                                </w:r>
                              </w:p>
                              <w:p w14:paraId="21DB70DC" w14:textId="77777777" w:rsidR="006B6466" w:rsidRPr="006B6466" w:rsidRDefault="006B6466">
                                <w:pPr>
                                  <w:rPr>
                                    <w:rFonts w:eastAsiaTheme="minorEastAsia"/>
                                    <w:color w:val="4472C4" w:themeColor="accent1"/>
                                    <w:sz w:val="28"/>
                                    <w:szCs w:val="36"/>
                                  </w:rPr>
                                </w:pPr>
                                <w:r w:rsidRPr="006B6466">
                                  <w:rPr>
                                    <w:rFonts w:eastAsiaTheme="minorEastAsia"/>
                                    <w:color w:val="4472C4" w:themeColor="accent1"/>
                                    <w:sz w:val="28"/>
                                    <w:szCs w:val="36"/>
                                  </w:rPr>
                                  <w:t xml:space="preserve">Ali </w:t>
                                </w:r>
                                <w:proofErr w:type="spellStart"/>
                                <w:r w:rsidRPr="006B6466">
                                  <w:rPr>
                                    <w:rFonts w:eastAsiaTheme="minorEastAsia"/>
                                    <w:color w:val="4472C4" w:themeColor="accent1"/>
                                    <w:sz w:val="28"/>
                                    <w:szCs w:val="36"/>
                                  </w:rPr>
                                  <w:t>Berkay</w:t>
                                </w:r>
                                <w:proofErr w:type="spellEnd"/>
                                <w:r w:rsidRPr="006B6466">
                                  <w:rPr>
                                    <w:rFonts w:eastAsiaTheme="minorEastAsia"/>
                                    <w:color w:val="4472C4" w:themeColor="accent1"/>
                                    <w:sz w:val="28"/>
                                    <w:szCs w:val="36"/>
                                  </w:rPr>
                                  <w:t xml:space="preserve"> </w:t>
                                </w:r>
                                <w:proofErr w:type="spellStart"/>
                                <w:r w:rsidRPr="006B6466">
                                  <w:rPr>
                                    <w:rFonts w:eastAsiaTheme="minorEastAsia"/>
                                    <w:color w:val="4472C4" w:themeColor="accent1"/>
                                    <w:sz w:val="28"/>
                                    <w:szCs w:val="36"/>
                                  </w:rPr>
                                  <w:t>Yetişer</w:t>
                                </w:r>
                                <w:proofErr w:type="spellEnd"/>
                                <w:r w:rsidRPr="006B6466">
                                  <w:rPr>
                                    <w:rFonts w:eastAsiaTheme="minorEastAsia"/>
                                    <w:color w:val="4472C4" w:themeColor="accent1"/>
                                    <w:sz w:val="28"/>
                                    <w:szCs w:val="36"/>
                                  </w:rPr>
                                  <w:t xml:space="preserve"> – Adil Murat </w:t>
                                </w:r>
                                <w:proofErr w:type="spellStart"/>
                                <w:r w:rsidRPr="006B6466">
                                  <w:rPr>
                                    <w:rFonts w:eastAsiaTheme="minorEastAsia"/>
                                    <w:color w:val="4472C4" w:themeColor="accent1"/>
                                    <w:sz w:val="28"/>
                                    <w:szCs w:val="36"/>
                                  </w:rPr>
                                  <w:t>Çetinkaya</w:t>
                                </w:r>
                                <w:proofErr w:type="spellEnd"/>
                                <w:r w:rsidRPr="006B6466">
                                  <w:rPr>
                                    <w:rFonts w:eastAsiaTheme="minorEastAsia"/>
                                    <w:color w:val="4472C4" w:themeColor="accent1"/>
                                    <w:sz w:val="28"/>
                                    <w:szCs w:val="36"/>
                                  </w:rPr>
                                  <w:t xml:space="preserve"> – Ahmet Hamdi Ünal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81C1690"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E154AAE" w14:textId="77777777" w:rsidR="006B6466" w:rsidRDefault="006B6466">
                              <w:pPr>
                                <w:pStyle w:val="NoSpacing"/>
                                <w:rPr>
                                  <w:rFonts w:asciiTheme="majorHAnsi" w:eastAsiaTheme="majorEastAsia" w:hAnsiTheme="majorHAnsi" w:cstheme="majorBidi"/>
                                  <w:caps/>
                                  <w:color w:val="8496B0" w:themeColor="text2" w:themeTint="99"/>
                                  <w:sz w:val="68"/>
                                  <w:szCs w:val="68"/>
                                </w:rPr>
                              </w:pPr>
                              <w:r w:rsidRPr="006B6466">
                                <w:rPr>
                                  <w:rFonts w:asciiTheme="majorHAnsi" w:eastAsiaTheme="majorEastAsia" w:hAnsiTheme="majorHAnsi" w:cstheme="majorBidi"/>
                                  <w:caps/>
                                  <w:color w:val="8496B0" w:themeColor="text2" w:themeTint="99"/>
                                  <w:sz w:val="64"/>
                                  <w:szCs w:val="64"/>
                                </w:rPr>
                                <w:t xml:space="preserve">Monitoring Sensor Data via </w:t>
                              </w:r>
                              <w:r>
                                <w:rPr>
                                  <w:rFonts w:asciiTheme="majorHAnsi" w:eastAsiaTheme="majorEastAsia" w:hAnsiTheme="majorHAnsi" w:cstheme="majorBidi"/>
                                  <w:caps/>
                                  <w:color w:val="8496B0" w:themeColor="text2" w:themeTint="99"/>
                                  <w:sz w:val="64"/>
                                  <w:szCs w:val="64"/>
                                </w:rPr>
                                <w:t>arduıno uno</w:t>
                              </w:r>
                              <w:r w:rsidRPr="006B6466">
                                <w:rPr>
                                  <w:rFonts w:asciiTheme="majorHAnsi" w:eastAsiaTheme="majorEastAsia" w:hAnsiTheme="majorHAnsi" w:cstheme="majorBidi"/>
                                  <w:caps/>
                                  <w:color w:val="8496B0" w:themeColor="text2" w:themeTint="99"/>
                                  <w:sz w:val="64"/>
                                  <w:szCs w:val="64"/>
                                </w:rPr>
                                <w:t xml:space="preserve"> and Twitter</w:t>
                              </w:r>
                            </w:p>
                          </w:sdtContent>
                        </w:sdt>
                        <w:p w14:paraId="41DEF7F6" w14:textId="77777777" w:rsidR="006B6466" w:rsidRDefault="00B90944">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EC0CFD">
                                <w:rPr>
                                  <w:color w:val="4472C4" w:themeColor="accent1"/>
                                  <w:sz w:val="36"/>
                                  <w:szCs w:val="36"/>
                                </w:rPr>
                                <w:t xml:space="preserve">     </w:t>
                              </w:r>
                            </w:sdtContent>
                          </w:sdt>
                          <w:r w:rsidR="006B6466">
                            <w:rPr>
                              <w:noProof/>
                            </w:rPr>
                            <w:t xml:space="preserve"> </w:t>
                          </w:r>
                        </w:p>
                        <w:p w14:paraId="21DB70DC" w14:textId="77777777" w:rsidR="006B6466" w:rsidRPr="006B6466" w:rsidRDefault="006B6466">
                          <w:pPr>
                            <w:rPr>
                              <w:rFonts w:eastAsiaTheme="minorEastAsia"/>
                              <w:color w:val="4472C4" w:themeColor="accent1"/>
                              <w:sz w:val="28"/>
                              <w:szCs w:val="36"/>
                            </w:rPr>
                          </w:pPr>
                          <w:r w:rsidRPr="006B6466">
                            <w:rPr>
                              <w:rFonts w:eastAsiaTheme="minorEastAsia"/>
                              <w:color w:val="4472C4" w:themeColor="accent1"/>
                              <w:sz w:val="28"/>
                              <w:szCs w:val="36"/>
                            </w:rPr>
                            <w:t xml:space="preserve">Ali </w:t>
                          </w:r>
                          <w:proofErr w:type="spellStart"/>
                          <w:r w:rsidRPr="006B6466">
                            <w:rPr>
                              <w:rFonts w:eastAsiaTheme="minorEastAsia"/>
                              <w:color w:val="4472C4" w:themeColor="accent1"/>
                              <w:sz w:val="28"/>
                              <w:szCs w:val="36"/>
                            </w:rPr>
                            <w:t>Berkay</w:t>
                          </w:r>
                          <w:proofErr w:type="spellEnd"/>
                          <w:r w:rsidRPr="006B6466">
                            <w:rPr>
                              <w:rFonts w:eastAsiaTheme="minorEastAsia"/>
                              <w:color w:val="4472C4" w:themeColor="accent1"/>
                              <w:sz w:val="28"/>
                              <w:szCs w:val="36"/>
                            </w:rPr>
                            <w:t xml:space="preserve"> </w:t>
                          </w:r>
                          <w:proofErr w:type="spellStart"/>
                          <w:r w:rsidRPr="006B6466">
                            <w:rPr>
                              <w:rFonts w:eastAsiaTheme="minorEastAsia"/>
                              <w:color w:val="4472C4" w:themeColor="accent1"/>
                              <w:sz w:val="28"/>
                              <w:szCs w:val="36"/>
                            </w:rPr>
                            <w:t>Yetişer</w:t>
                          </w:r>
                          <w:proofErr w:type="spellEnd"/>
                          <w:r w:rsidRPr="006B6466">
                            <w:rPr>
                              <w:rFonts w:eastAsiaTheme="minorEastAsia"/>
                              <w:color w:val="4472C4" w:themeColor="accent1"/>
                              <w:sz w:val="28"/>
                              <w:szCs w:val="36"/>
                            </w:rPr>
                            <w:t xml:space="preserve"> – Adil Murat </w:t>
                          </w:r>
                          <w:proofErr w:type="spellStart"/>
                          <w:r w:rsidRPr="006B6466">
                            <w:rPr>
                              <w:rFonts w:eastAsiaTheme="minorEastAsia"/>
                              <w:color w:val="4472C4" w:themeColor="accent1"/>
                              <w:sz w:val="28"/>
                              <w:szCs w:val="36"/>
                            </w:rPr>
                            <w:t>Çetinkaya</w:t>
                          </w:r>
                          <w:proofErr w:type="spellEnd"/>
                          <w:r w:rsidRPr="006B6466">
                            <w:rPr>
                              <w:rFonts w:eastAsiaTheme="minorEastAsia"/>
                              <w:color w:val="4472C4" w:themeColor="accent1"/>
                              <w:sz w:val="28"/>
                              <w:szCs w:val="36"/>
                            </w:rPr>
                            <w:t xml:space="preserve"> – Ahmet Hamdi Ünal</w:t>
                          </w:r>
                        </w:p>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60288" behindDoc="1" locked="0" layoutInCell="1" allowOverlap="1" wp14:anchorId="59E0070F" wp14:editId="027BB47A">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7062E27"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5EC7609E" wp14:editId="21D2855D">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9E774" w14:textId="77777777" w:rsidR="006B6466" w:rsidRDefault="00741EC1">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6B6466">
                                      <w:rPr>
                                        <w:color w:val="4472C4" w:themeColor="accent1"/>
                                        <w:sz w:val="36"/>
                                        <w:szCs w:val="36"/>
                                      </w:rPr>
                                      <w:t>Koç University</w:t>
                                    </w:r>
                                  </w:sdtContent>
                                </w:sdt>
                              </w:p>
                              <w:p w14:paraId="53013B0F" w14:textId="77777777" w:rsidR="006B6466" w:rsidRDefault="00741EC1" w:rsidP="006B6466">
                                <w:pPr>
                                  <w:pStyle w:val="NoSpacing"/>
                                  <w:jc w:val="right"/>
                                  <w:rPr>
                                    <w:color w:val="4472C4" w:themeColor="accent1"/>
                                    <w:sz w:val="36"/>
                                    <w:szCs w:val="36"/>
                                  </w:rPr>
                                </w:pPr>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r w:rsidR="006B6466">
                                      <w:rPr>
                                        <w:color w:val="4472C4" w:themeColor="accent1"/>
                                        <w:sz w:val="36"/>
                                        <w:szCs w:val="36"/>
                                      </w:rPr>
                                      <w:t>MECH100</w:t>
                                    </w:r>
                                  </w:sdtContent>
                                </w:sdt>
                                <w:r w:rsidR="006B6466">
                                  <w:rPr>
                                    <w:color w:val="4472C4" w:themeColor="accent1"/>
                                    <w:sz w:val="36"/>
                                    <w:szCs w:val="36"/>
                                  </w:rPr>
                                  <w:t xml:space="preserve"> </w:t>
                                </w:r>
                                <w:r w:rsidR="005D31AC">
                                  <w:rPr>
                                    <w:color w:val="4472C4" w:themeColor="accent1"/>
                                    <w:sz w:val="36"/>
                                    <w:szCs w:val="36"/>
                                  </w:rPr>
                                  <w:t xml:space="preserve">- </w:t>
                                </w:r>
                                <w:r w:rsidR="006B6466">
                                  <w:rPr>
                                    <w:color w:val="4472C4" w:themeColor="accent1"/>
                                    <w:sz w:val="36"/>
                                    <w:szCs w:val="36"/>
                                  </w:rPr>
                                  <w:t>Spring 2018</w:t>
                                </w:r>
                              </w:p>
                              <w:p w14:paraId="71439A45" w14:textId="77777777" w:rsidR="006B6466" w:rsidRDefault="006B6466" w:rsidP="006B6466">
                                <w:pPr>
                                  <w:pStyle w:val="NoSpacing"/>
                                  <w:jc w:val="right"/>
                                  <w:rPr>
                                    <w:color w:val="4472C4" w:themeColor="accent1"/>
                                    <w:sz w:val="36"/>
                                    <w:szCs w:val="36"/>
                                  </w:rPr>
                                </w:pPr>
                                <w:r>
                                  <w:rPr>
                                    <w:color w:val="4472C4" w:themeColor="accent1"/>
                                    <w:sz w:val="36"/>
                                    <w:szCs w:val="36"/>
                                  </w:rPr>
                                  <w:t xml:space="preserve">Instructor: </w:t>
                                </w:r>
                                <w:proofErr w:type="spellStart"/>
                                <w:r>
                                  <w:rPr>
                                    <w:color w:val="4472C4" w:themeColor="accent1"/>
                                    <w:sz w:val="36"/>
                                    <w:szCs w:val="36"/>
                                  </w:rPr>
                                  <w:t>Kerem</w:t>
                                </w:r>
                                <w:proofErr w:type="spellEnd"/>
                                <w:r>
                                  <w:rPr>
                                    <w:color w:val="4472C4" w:themeColor="accent1"/>
                                    <w:sz w:val="36"/>
                                    <w:szCs w:val="36"/>
                                  </w:rPr>
                                  <w:t xml:space="preserve"> </w:t>
                                </w:r>
                                <w:proofErr w:type="spellStart"/>
                                <w:r>
                                  <w:rPr>
                                    <w:color w:val="4472C4" w:themeColor="accent1"/>
                                    <w:sz w:val="36"/>
                                    <w:szCs w:val="36"/>
                                  </w:rPr>
                                  <w:t>Pekkan</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EC7609E"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6C09E774" w14:textId="77777777" w:rsidR="006B6466" w:rsidRDefault="00B90944">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6B6466">
                                <w:rPr>
                                  <w:color w:val="4472C4" w:themeColor="accent1"/>
                                  <w:sz w:val="36"/>
                                  <w:szCs w:val="36"/>
                                </w:rPr>
                                <w:t>Koç University</w:t>
                              </w:r>
                            </w:sdtContent>
                          </w:sdt>
                        </w:p>
                        <w:p w14:paraId="53013B0F" w14:textId="77777777" w:rsidR="006B6466" w:rsidRDefault="00B90944" w:rsidP="006B6466">
                          <w:pPr>
                            <w:pStyle w:val="NoSpacing"/>
                            <w:jc w:val="right"/>
                            <w:rPr>
                              <w:color w:val="4472C4" w:themeColor="accent1"/>
                              <w:sz w:val="36"/>
                              <w:szCs w:val="36"/>
                            </w:rPr>
                          </w:pPr>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r w:rsidR="006B6466">
                                <w:rPr>
                                  <w:color w:val="4472C4" w:themeColor="accent1"/>
                                  <w:sz w:val="36"/>
                                  <w:szCs w:val="36"/>
                                </w:rPr>
                                <w:t>MECH100</w:t>
                              </w:r>
                            </w:sdtContent>
                          </w:sdt>
                          <w:r w:rsidR="006B6466">
                            <w:rPr>
                              <w:color w:val="4472C4" w:themeColor="accent1"/>
                              <w:sz w:val="36"/>
                              <w:szCs w:val="36"/>
                            </w:rPr>
                            <w:t xml:space="preserve"> </w:t>
                          </w:r>
                          <w:r w:rsidR="005D31AC">
                            <w:rPr>
                              <w:color w:val="4472C4" w:themeColor="accent1"/>
                              <w:sz w:val="36"/>
                              <w:szCs w:val="36"/>
                            </w:rPr>
                            <w:t xml:space="preserve">- </w:t>
                          </w:r>
                          <w:r w:rsidR="006B6466">
                            <w:rPr>
                              <w:color w:val="4472C4" w:themeColor="accent1"/>
                              <w:sz w:val="36"/>
                              <w:szCs w:val="36"/>
                            </w:rPr>
                            <w:t>Spring 2018</w:t>
                          </w:r>
                        </w:p>
                        <w:p w14:paraId="71439A45" w14:textId="77777777" w:rsidR="006B6466" w:rsidRDefault="006B6466" w:rsidP="006B6466">
                          <w:pPr>
                            <w:pStyle w:val="NoSpacing"/>
                            <w:jc w:val="right"/>
                            <w:rPr>
                              <w:color w:val="4472C4" w:themeColor="accent1"/>
                              <w:sz w:val="36"/>
                              <w:szCs w:val="36"/>
                            </w:rPr>
                          </w:pPr>
                          <w:r>
                            <w:rPr>
                              <w:color w:val="4472C4" w:themeColor="accent1"/>
                              <w:sz w:val="36"/>
                              <w:szCs w:val="36"/>
                            </w:rPr>
                            <w:t xml:space="preserve">Instructor: </w:t>
                          </w:r>
                          <w:proofErr w:type="spellStart"/>
                          <w:r>
                            <w:rPr>
                              <w:color w:val="4472C4" w:themeColor="accent1"/>
                              <w:sz w:val="36"/>
                              <w:szCs w:val="36"/>
                            </w:rPr>
                            <w:t>Kerem</w:t>
                          </w:r>
                          <w:proofErr w:type="spellEnd"/>
                          <w:r>
                            <w:rPr>
                              <w:color w:val="4472C4" w:themeColor="accent1"/>
                              <w:sz w:val="36"/>
                              <w:szCs w:val="36"/>
                            </w:rPr>
                            <w:t xml:space="preserve"> </w:t>
                          </w:r>
                          <w:proofErr w:type="spellStart"/>
                          <w:r>
                            <w:rPr>
                              <w:color w:val="4472C4" w:themeColor="accent1"/>
                              <w:sz w:val="36"/>
                              <w:szCs w:val="36"/>
                            </w:rPr>
                            <w:t>Pekkan</w:t>
                          </w:r>
                          <w:proofErr w:type="spellEnd"/>
                        </w:p>
                      </w:txbxContent>
                    </v:textbox>
                    <w10:wrap anchorx="page" anchory="margin"/>
                  </v:shape>
                </w:pict>
              </mc:Fallback>
            </mc:AlternateContent>
          </w:r>
        </w:p>
        <w:p w14:paraId="547BAD3A" w14:textId="77777777" w:rsidR="006B6466" w:rsidRPr="005F7C19" w:rsidRDefault="006B6466">
          <w:r>
            <w:br w:type="page"/>
          </w:r>
        </w:p>
      </w:sdtContent>
    </w:sdt>
    <w:p w14:paraId="27B17DC3" w14:textId="77777777" w:rsidR="00021359" w:rsidRPr="00021359" w:rsidRDefault="005620B0" w:rsidP="00021359">
      <w:pPr>
        <w:pStyle w:val="IntenseQuote"/>
        <w:tabs>
          <w:tab w:val="center" w:pos="4680"/>
          <w:tab w:val="left" w:pos="6749"/>
        </w:tabs>
        <w:jc w:val="both"/>
        <w:rPr>
          <w:i w:val="0"/>
          <w:color w:val="auto"/>
        </w:rPr>
      </w:pPr>
      <w:r w:rsidRPr="005620B0">
        <w:rPr>
          <w:color w:val="FF0000"/>
        </w:rPr>
        <w:lastRenderedPageBreak/>
        <w:tab/>
      </w:r>
      <w:r w:rsidR="006B6466" w:rsidRPr="005620B0">
        <w:rPr>
          <w:b/>
          <w:i w:val="0"/>
          <w:color w:val="FF0000"/>
          <w:sz w:val="28"/>
          <w:szCs w:val="28"/>
        </w:rPr>
        <w:t>IMPORTANT NOTE:</w:t>
      </w:r>
      <w:r w:rsidRPr="005620B0">
        <w:rPr>
          <w:color w:val="FF0000"/>
        </w:rPr>
        <w:tab/>
      </w:r>
      <w:r w:rsidR="006B6466" w:rsidRPr="005620B0">
        <w:rPr>
          <w:color w:val="FF0000"/>
        </w:rPr>
        <w:br/>
      </w:r>
      <w:r w:rsidR="006B6466" w:rsidRPr="005620B0">
        <w:rPr>
          <w:b/>
          <w:i w:val="0"/>
          <w:color w:val="auto"/>
        </w:rPr>
        <w:t>Consent of the instructor (</w:t>
      </w:r>
      <w:proofErr w:type="spellStart"/>
      <w:r w:rsidR="006B6466" w:rsidRPr="005620B0">
        <w:rPr>
          <w:b/>
          <w:i w:val="0"/>
          <w:color w:val="auto"/>
        </w:rPr>
        <w:t>Kerem</w:t>
      </w:r>
      <w:proofErr w:type="spellEnd"/>
      <w:r w:rsidR="006B6466" w:rsidRPr="005620B0">
        <w:rPr>
          <w:b/>
          <w:i w:val="0"/>
          <w:color w:val="auto"/>
        </w:rPr>
        <w:t xml:space="preserve"> </w:t>
      </w:r>
      <w:proofErr w:type="spellStart"/>
      <w:r w:rsidR="006B6466" w:rsidRPr="005620B0">
        <w:rPr>
          <w:b/>
          <w:i w:val="0"/>
          <w:color w:val="auto"/>
        </w:rPr>
        <w:t>Pekkan</w:t>
      </w:r>
      <w:proofErr w:type="spellEnd"/>
      <w:r w:rsidR="006B6466" w:rsidRPr="005620B0">
        <w:rPr>
          <w:b/>
          <w:i w:val="0"/>
          <w:color w:val="auto"/>
        </w:rPr>
        <w:t xml:space="preserve">) has been taken verbally </w:t>
      </w:r>
      <w:r w:rsidRPr="005620B0">
        <w:rPr>
          <w:b/>
          <w:i w:val="0"/>
          <w:color w:val="auto"/>
        </w:rPr>
        <w:t xml:space="preserve">by us (Group 13) to use </w:t>
      </w:r>
      <w:r w:rsidRPr="005620B0">
        <w:rPr>
          <w:b/>
          <w:color w:val="auto"/>
        </w:rPr>
        <w:t>Arduino Uno</w:t>
      </w:r>
      <w:r w:rsidRPr="005620B0">
        <w:rPr>
          <w:b/>
          <w:i w:val="0"/>
          <w:color w:val="auto"/>
        </w:rPr>
        <w:t xml:space="preserve"> instead of </w:t>
      </w:r>
      <w:r w:rsidRPr="005620B0">
        <w:rPr>
          <w:b/>
          <w:color w:val="auto"/>
        </w:rPr>
        <w:t>Ras</w:t>
      </w:r>
      <w:r w:rsidR="00021359">
        <w:rPr>
          <w:b/>
          <w:color w:val="auto"/>
        </w:rPr>
        <w:t>p</w:t>
      </w:r>
      <w:r w:rsidRPr="005620B0">
        <w:rPr>
          <w:b/>
          <w:color w:val="auto"/>
        </w:rPr>
        <w:t>berry Pi 3</w:t>
      </w:r>
      <w:r w:rsidRPr="005620B0">
        <w:rPr>
          <w:b/>
          <w:i w:val="0"/>
          <w:color w:val="auto"/>
        </w:rPr>
        <w:t xml:space="preserve"> and to use </w:t>
      </w:r>
      <w:r w:rsidRPr="005620B0">
        <w:rPr>
          <w:b/>
          <w:color w:val="auto"/>
        </w:rPr>
        <w:t>MATLAB</w:t>
      </w:r>
      <w:r w:rsidRPr="005620B0">
        <w:rPr>
          <w:b/>
          <w:i w:val="0"/>
          <w:color w:val="auto"/>
        </w:rPr>
        <w:t xml:space="preserve"> instead of </w:t>
      </w:r>
      <w:r w:rsidRPr="005620B0">
        <w:rPr>
          <w:b/>
          <w:color w:val="auto"/>
        </w:rPr>
        <w:t>Python</w:t>
      </w:r>
      <w:r w:rsidRPr="005620B0">
        <w:rPr>
          <w:b/>
          <w:i w:val="0"/>
          <w:color w:val="auto"/>
        </w:rPr>
        <w:t>.</w:t>
      </w:r>
    </w:p>
    <w:p w14:paraId="5F3266B3" w14:textId="77777777" w:rsidR="005620B0" w:rsidRPr="005F7C19" w:rsidRDefault="00021359" w:rsidP="003819F1">
      <w:pPr>
        <w:spacing w:line="360" w:lineRule="auto"/>
        <w:jc w:val="center"/>
        <w:rPr>
          <w:b/>
          <w:u w:val="single"/>
        </w:rPr>
      </w:pPr>
      <w:r>
        <w:rPr>
          <w:b/>
          <w:u w:val="single"/>
        </w:rPr>
        <w:t>INTRODUCTION</w:t>
      </w:r>
      <w:r w:rsidR="005620B0" w:rsidRPr="005F7C19">
        <w:rPr>
          <w:b/>
          <w:u w:val="single"/>
        </w:rPr>
        <w:t>:</w:t>
      </w:r>
    </w:p>
    <w:p w14:paraId="2B9AB818" w14:textId="77777777" w:rsidR="00F73A74" w:rsidRDefault="005620B0" w:rsidP="003819F1">
      <w:pPr>
        <w:spacing w:line="360" w:lineRule="auto"/>
        <w:jc w:val="both"/>
      </w:pPr>
      <w:r>
        <w:t>The main objective of this project is to measure the distance of an object to</w:t>
      </w:r>
      <w:r w:rsidR="00021359">
        <w:t xml:space="preserve"> the</w:t>
      </w:r>
      <w:r>
        <w:t xml:space="preserve"> ultrasonic distance measurement </w:t>
      </w:r>
      <w:r w:rsidR="00F73A74">
        <w:t xml:space="preserve">sensor </w:t>
      </w:r>
      <w:r>
        <w:t xml:space="preserve">and </w:t>
      </w:r>
      <w:r w:rsidR="00F73A74">
        <w:t>to tweet these data periodically</w:t>
      </w:r>
      <w:r>
        <w:t xml:space="preserve"> after taking the average</w:t>
      </w:r>
      <w:r w:rsidR="005F7C19">
        <w:t xml:space="preserve"> of</w:t>
      </w:r>
      <w:r w:rsidR="00021359">
        <w:t xml:space="preserve"> the</w:t>
      </w:r>
      <w:r w:rsidR="005F7C19">
        <w:t xml:space="preserve"> last five data</w:t>
      </w:r>
      <w:r w:rsidR="00F73A74">
        <w:t xml:space="preserve">. </w:t>
      </w:r>
      <w:r w:rsidR="00021359">
        <w:t>In this project, new data is taken every 10 seconds and tweeting the average of the last five data is done every 1 minute by the MATLAB code automatically. LEDs are used to visualize the functions done by the code: white LED blinks when distance data is taken from the ultrasonic distance measurement sensor and green LED blinks when average data is tweeted successfully.</w:t>
      </w:r>
    </w:p>
    <w:p w14:paraId="69954D1A" w14:textId="77777777" w:rsidR="00021359" w:rsidRDefault="00021359" w:rsidP="003819F1">
      <w:pPr>
        <w:spacing w:line="360" w:lineRule="auto"/>
        <w:jc w:val="both"/>
      </w:pPr>
    </w:p>
    <w:p w14:paraId="1FBBDD3A" w14:textId="77777777" w:rsidR="00F73A74" w:rsidRPr="005F7C19" w:rsidRDefault="00021359" w:rsidP="003819F1">
      <w:pPr>
        <w:spacing w:line="360" w:lineRule="auto"/>
        <w:jc w:val="center"/>
        <w:rPr>
          <w:b/>
        </w:rPr>
      </w:pPr>
      <w:r>
        <w:rPr>
          <w:b/>
          <w:u w:val="single"/>
        </w:rPr>
        <w:t>SETUP</w:t>
      </w:r>
      <w:r w:rsidR="00F73A74" w:rsidRPr="005F7C19">
        <w:rPr>
          <w:b/>
        </w:rPr>
        <w:t>:</w:t>
      </w:r>
    </w:p>
    <w:p w14:paraId="0522BA70" w14:textId="77777777" w:rsidR="00F73A74" w:rsidRDefault="00F73A74" w:rsidP="003819F1">
      <w:pPr>
        <w:pStyle w:val="ListParagraph"/>
        <w:numPr>
          <w:ilvl w:val="0"/>
          <w:numId w:val="1"/>
        </w:numPr>
        <w:spacing w:line="360" w:lineRule="auto"/>
      </w:pPr>
      <w:r>
        <w:t xml:space="preserve">x1 Laptop (Lenovo </w:t>
      </w:r>
      <w:proofErr w:type="spellStart"/>
      <w:r>
        <w:t>Thinkpad</w:t>
      </w:r>
      <w:proofErr w:type="spellEnd"/>
      <w:r>
        <w:t xml:space="preserve"> X1 Carbon (5</w:t>
      </w:r>
      <w:r w:rsidRPr="00F73A74">
        <w:rPr>
          <w:vertAlign w:val="superscript"/>
        </w:rPr>
        <w:t>th</w:t>
      </w:r>
      <w:r>
        <w:t xml:space="preserve"> Gen))</w:t>
      </w:r>
      <w:r w:rsidR="00854111">
        <w:t xml:space="preserve"> (with Windows 10 Pro)</w:t>
      </w:r>
    </w:p>
    <w:p w14:paraId="20570F4A" w14:textId="77777777" w:rsidR="00854111" w:rsidRDefault="00F73A74" w:rsidP="003819F1">
      <w:pPr>
        <w:pStyle w:val="ListParagraph"/>
        <w:numPr>
          <w:ilvl w:val="0"/>
          <w:numId w:val="1"/>
        </w:numPr>
        <w:spacing w:line="360" w:lineRule="auto"/>
      </w:pPr>
      <w:r>
        <w:t>MATLAB software (R2018a (9.4.0.813654), 64-bit, Academic License)</w:t>
      </w:r>
    </w:p>
    <w:p w14:paraId="46F250FD" w14:textId="77777777" w:rsidR="00854111" w:rsidRDefault="00854111" w:rsidP="003819F1">
      <w:pPr>
        <w:pStyle w:val="ListParagraph"/>
        <w:numPr>
          <w:ilvl w:val="1"/>
          <w:numId w:val="1"/>
        </w:numPr>
        <w:spacing w:line="360" w:lineRule="auto"/>
      </w:pPr>
      <w:r>
        <w:t>Addons:</w:t>
      </w:r>
    </w:p>
    <w:p w14:paraId="5919E236" w14:textId="77777777" w:rsidR="00854111" w:rsidRDefault="00854111" w:rsidP="003819F1">
      <w:pPr>
        <w:pStyle w:val="ListParagraph"/>
        <w:numPr>
          <w:ilvl w:val="0"/>
          <w:numId w:val="2"/>
        </w:numPr>
        <w:spacing w:line="360" w:lineRule="auto"/>
      </w:pPr>
      <w:r w:rsidRPr="00F73A74">
        <w:t>MATLAB Support Package for Arduino Hardware</w:t>
      </w:r>
    </w:p>
    <w:p w14:paraId="51080576" w14:textId="77777777" w:rsidR="00854111" w:rsidRDefault="00854111" w:rsidP="003819F1">
      <w:pPr>
        <w:pStyle w:val="ListParagraph"/>
        <w:numPr>
          <w:ilvl w:val="0"/>
          <w:numId w:val="2"/>
        </w:numPr>
        <w:spacing w:line="360" w:lineRule="auto"/>
      </w:pPr>
      <w:r w:rsidRPr="00F73A74">
        <w:t>HC-SR04 Add-On Library for Arduino</w:t>
      </w:r>
    </w:p>
    <w:p w14:paraId="3BC66386" w14:textId="77777777" w:rsidR="00854111" w:rsidRPr="005620B0" w:rsidRDefault="00854111" w:rsidP="003819F1">
      <w:pPr>
        <w:pStyle w:val="ListParagraph"/>
        <w:numPr>
          <w:ilvl w:val="0"/>
          <w:numId w:val="2"/>
        </w:numPr>
        <w:spacing w:line="360" w:lineRule="auto"/>
      </w:pPr>
      <w:proofErr w:type="spellStart"/>
      <w:r>
        <w:t>Datafeed</w:t>
      </w:r>
      <w:proofErr w:type="spellEnd"/>
      <w:r>
        <w:t xml:space="preserve"> Toolbox</w:t>
      </w:r>
    </w:p>
    <w:p w14:paraId="44E4D57C" w14:textId="77777777" w:rsidR="00854111" w:rsidRDefault="00854111" w:rsidP="003819F1">
      <w:pPr>
        <w:pStyle w:val="ListParagraph"/>
        <w:numPr>
          <w:ilvl w:val="0"/>
          <w:numId w:val="1"/>
        </w:numPr>
        <w:spacing w:line="360" w:lineRule="auto"/>
      </w:pPr>
      <w:r>
        <w:t>x1 Arduino Uno</w:t>
      </w:r>
    </w:p>
    <w:p w14:paraId="19DECCAB" w14:textId="77777777" w:rsidR="00854111" w:rsidRDefault="00854111" w:rsidP="003819F1">
      <w:pPr>
        <w:pStyle w:val="ListParagraph"/>
        <w:numPr>
          <w:ilvl w:val="0"/>
          <w:numId w:val="1"/>
        </w:numPr>
        <w:spacing w:line="360" w:lineRule="auto"/>
      </w:pPr>
      <w:r>
        <w:t>x</w:t>
      </w:r>
      <w:r w:rsidRPr="00854111">
        <w:t xml:space="preserve">1 Arduino </w:t>
      </w:r>
      <w:r>
        <w:t xml:space="preserve">Uno </w:t>
      </w:r>
      <w:r w:rsidRPr="00854111">
        <w:t>U</w:t>
      </w:r>
      <w:r>
        <w:t>SB</w:t>
      </w:r>
      <w:r w:rsidRPr="00854111">
        <w:t xml:space="preserve"> </w:t>
      </w:r>
      <w:r>
        <w:t>Connection Cable</w:t>
      </w:r>
    </w:p>
    <w:p w14:paraId="135E6EB3" w14:textId="77777777" w:rsidR="00854111" w:rsidRDefault="00854111" w:rsidP="003819F1">
      <w:pPr>
        <w:pStyle w:val="ListParagraph"/>
        <w:numPr>
          <w:ilvl w:val="0"/>
          <w:numId w:val="1"/>
        </w:numPr>
        <w:spacing w:line="360" w:lineRule="auto"/>
      </w:pPr>
      <w:r>
        <w:t>x8 Jumper Cables</w:t>
      </w:r>
    </w:p>
    <w:p w14:paraId="28C993CF" w14:textId="77777777" w:rsidR="00854111" w:rsidRDefault="00854111" w:rsidP="003819F1">
      <w:pPr>
        <w:pStyle w:val="ListParagraph"/>
        <w:numPr>
          <w:ilvl w:val="0"/>
          <w:numId w:val="1"/>
        </w:numPr>
        <w:spacing w:line="360" w:lineRule="auto"/>
      </w:pPr>
      <w:r>
        <w:t>x1 Breadboard</w:t>
      </w:r>
    </w:p>
    <w:p w14:paraId="58382A50" w14:textId="77777777" w:rsidR="00854111" w:rsidRDefault="00854111" w:rsidP="003819F1">
      <w:pPr>
        <w:pStyle w:val="ListParagraph"/>
        <w:numPr>
          <w:ilvl w:val="0"/>
          <w:numId w:val="1"/>
        </w:numPr>
        <w:spacing w:line="360" w:lineRule="auto"/>
      </w:pPr>
      <w:r>
        <w:t>x1</w:t>
      </w:r>
      <w:r w:rsidRPr="00854111">
        <w:t xml:space="preserve"> HR-SR04 Ultrasonic Sensor,</w:t>
      </w:r>
    </w:p>
    <w:p w14:paraId="7DBC2F27" w14:textId="77777777" w:rsidR="00854111" w:rsidRDefault="00854111" w:rsidP="003819F1">
      <w:pPr>
        <w:pStyle w:val="ListParagraph"/>
        <w:numPr>
          <w:ilvl w:val="0"/>
          <w:numId w:val="1"/>
        </w:numPr>
        <w:spacing w:line="360" w:lineRule="auto"/>
      </w:pPr>
      <w:r>
        <w:t>x</w:t>
      </w:r>
      <w:r w:rsidR="00FB3109">
        <w:t>1</w:t>
      </w:r>
      <w:r>
        <w:t xml:space="preserve"> </w:t>
      </w:r>
      <w:r w:rsidR="00FB3109">
        <w:t xml:space="preserve">Green </w:t>
      </w:r>
      <w:r>
        <w:t>LED lamp</w:t>
      </w:r>
    </w:p>
    <w:p w14:paraId="3769E12E" w14:textId="77777777" w:rsidR="00FB3109" w:rsidRDefault="00FB3109" w:rsidP="003819F1">
      <w:pPr>
        <w:pStyle w:val="ListParagraph"/>
        <w:numPr>
          <w:ilvl w:val="0"/>
          <w:numId w:val="1"/>
        </w:numPr>
        <w:spacing w:line="360" w:lineRule="auto"/>
      </w:pPr>
      <w:r>
        <w:t>x1 White LED lamp</w:t>
      </w:r>
    </w:p>
    <w:p w14:paraId="73F07ED8" w14:textId="77777777" w:rsidR="003F5A6C" w:rsidRDefault="00854111" w:rsidP="003819F1">
      <w:pPr>
        <w:pStyle w:val="ListParagraph"/>
        <w:numPr>
          <w:ilvl w:val="0"/>
          <w:numId w:val="1"/>
        </w:numPr>
        <w:spacing w:line="360" w:lineRule="auto"/>
      </w:pPr>
      <w:r>
        <w:t>x1 30cm Ruler</w:t>
      </w:r>
    </w:p>
    <w:p w14:paraId="6C3F1C34" w14:textId="77777777" w:rsidR="005D31AC" w:rsidRDefault="005D31AC" w:rsidP="003819F1">
      <w:pPr>
        <w:pStyle w:val="ListParagraph"/>
        <w:numPr>
          <w:ilvl w:val="0"/>
          <w:numId w:val="1"/>
        </w:numPr>
        <w:spacing w:line="360" w:lineRule="auto"/>
      </w:pPr>
      <w:r>
        <w:t>x1 Transparent Plastic Box</w:t>
      </w:r>
    </w:p>
    <w:p w14:paraId="4C29DAEB" w14:textId="77777777" w:rsidR="003819F1" w:rsidRDefault="003819F1" w:rsidP="003819F1">
      <w:pPr>
        <w:spacing w:line="360" w:lineRule="auto"/>
      </w:pPr>
    </w:p>
    <w:p w14:paraId="7CC05617" w14:textId="77777777" w:rsidR="003F5A6C" w:rsidRDefault="00021359" w:rsidP="003819F1">
      <w:pPr>
        <w:spacing w:line="360" w:lineRule="auto"/>
        <w:jc w:val="center"/>
        <w:rPr>
          <w:b/>
          <w:u w:val="single"/>
        </w:rPr>
      </w:pPr>
      <w:r>
        <w:rPr>
          <w:b/>
          <w:u w:val="single"/>
        </w:rPr>
        <w:lastRenderedPageBreak/>
        <w:t>PROCEDURE</w:t>
      </w:r>
      <w:r w:rsidR="00854111" w:rsidRPr="005F7C19">
        <w:rPr>
          <w:b/>
          <w:u w:val="single"/>
        </w:rPr>
        <w:t>:</w:t>
      </w:r>
    </w:p>
    <w:p w14:paraId="79B39FB2" w14:textId="77777777" w:rsidR="003F5A6C" w:rsidRPr="00021359" w:rsidRDefault="003F5A6C" w:rsidP="003819F1">
      <w:pPr>
        <w:spacing w:line="360" w:lineRule="auto"/>
        <w:rPr>
          <w:b/>
          <w:color w:val="FF0000"/>
        </w:rPr>
      </w:pPr>
      <w:r w:rsidRPr="003F5A6C">
        <w:rPr>
          <w:b/>
          <w:color w:val="FF0000"/>
          <w:u w:val="single"/>
        </w:rPr>
        <w:t>PART A</w:t>
      </w:r>
      <w:r w:rsidRPr="00021359">
        <w:rPr>
          <w:b/>
          <w:color w:val="FF0000"/>
        </w:rPr>
        <w:t>:</w:t>
      </w:r>
      <w:r w:rsidR="00021359">
        <w:rPr>
          <w:b/>
          <w:color w:val="FF0000"/>
        </w:rPr>
        <w:t xml:space="preserve"> </w:t>
      </w:r>
      <w:r w:rsidRPr="003F5A6C">
        <w:rPr>
          <w:b/>
        </w:rPr>
        <w:t xml:space="preserve">Preparing sensor-LEDs and Arduino Uno and </w:t>
      </w:r>
      <w:r w:rsidR="003819F1">
        <w:rPr>
          <w:b/>
        </w:rPr>
        <w:t>connecting</w:t>
      </w:r>
      <w:r w:rsidRPr="003F5A6C">
        <w:rPr>
          <w:b/>
        </w:rPr>
        <w:t xml:space="preserve"> them </w:t>
      </w:r>
      <w:r w:rsidR="003819F1">
        <w:rPr>
          <w:b/>
        </w:rPr>
        <w:t xml:space="preserve">to </w:t>
      </w:r>
      <w:r w:rsidRPr="003F5A6C">
        <w:rPr>
          <w:b/>
        </w:rPr>
        <w:t>the Laptop.</w:t>
      </w:r>
    </w:p>
    <w:p w14:paraId="7B026CDE" w14:textId="77777777" w:rsidR="005F7C19" w:rsidRPr="007C5B86" w:rsidRDefault="005F7C19" w:rsidP="003819F1">
      <w:pPr>
        <w:spacing w:line="360" w:lineRule="auto"/>
        <w:rPr>
          <w:i/>
        </w:rPr>
      </w:pPr>
      <w:r w:rsidRPr="007C5B86">
        <w:rPr>
          <w:i/>
        </w:rPr>
        <w:t>Step 1:</w:t>
      </w:r>
    </w:p>
    <w:p w14:paraId="27176E92" w14:textId="77777777" w:rsidR="005F7C19" w:rsidRDefault="005F7C19" w:rsidP="003819F1">
      <w:pPr>
        <w:spacing w:line="360" w:lineRule="auto"/>
      </w:pPr>
      <w:r>
        <w:t xml:space="preserve">Ultrasonic distance measurement sensor </w:t>
      </w:r>
      <w:r w:rsidR="00FB3109">
        <w:t xml:space="preserve">(HR-SR04) </w:t>
      </w:r>
      <w:r>
        <w:t>is placed onto the breadboard.</w:t>
      </w:r>
    </w:p>
    <w:p w14:paraId="48F99C7F" w14:textId="77777777" w:rsidR="00B84C33" w:rsidRDefault="005F7C19" w:rsidP="00B84C33">
      <w:pPr>
        <w:keepNext/>
        <w:spacing w:line="360" w:lineRule="auto"/>
      </w:pPr>
      <w:r w:rsidRPr="005F7C19">
        <w:rPr>
          <w:noProof/>
        </w:rPr>
        <w:t xml:space="preserve"> </w:t>
      </w:r>
      <w:r>
        <w:rPr>
          <w:noProof/>
        </w:rPr>
        <w:drawing>
          <wp:inline distT="0" distB="0" distL="0" distR="0" wp14:anchorId="245303D9" wp14:editId="1FC7651D">
            <wp:extent cx="2370665" cy="1778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0665" cy="1778000"/>
                    </a:xfrm>
                    <a:prstGeom prst="rect">
                      <a:avLst/>
                    </a:prstGeom>
                  </pic:spPr>
                </pic:pic>
              </a:graphicData>
            </a:graphic>
          </wp:inline>
        </w:drawing>
      </w:r>
      <w:r w:rsidR="00B84C33">
        <w:rPr>
          <w:noProof/>
        </w:rPr>
        <w:tab/>
      </w:r>
      <w:r w:rsidR="00B84C33">
        <w:rPr>
          <w:noProof/>
        </w:rPr>
        <w:tab/>
      </w:r>
      <w:r w:rsidR="00B84C33">
        <w:rPr>
          <w:noProof/>
        </w:rPr>
        <w:tab/>
      </w:r>
      <w:r w:rsidR="00B84C33">
        <w:rPr>
          <w:noProof/>
        </w:rPr>
        <w:drawing>
          <wp:inline distT="0" distB="0" distL="0" distR="0" wp14:anchorId="3F7ED5BD" wp14:editId="7FDA8315">
            <wp:extent cx="1892685" cy="17923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10" t="6395" r="1308" b="13954"/>
                    <a:stretch/>
                  </pic:blipFill>
                  <pic:spPr bwMode="auto">
                    <a:xfrm>
                      <a:off x="0" y="0"/>
                      <a:ext cx="1913806" cy="1812384"/>
                    </a:xfrm>
                    <a:prstGeom prst="rect">
                      <a:avLst/>
                    </a:prstGeom>
                    <a:ln>
                      <a:noFill/>
                    </a:ln>
                    <a:extLst>
                      <a:ext uri="{53640926-AAD7-44D8-BBD7-CCE9431645EC}">
                        <a14:shadowObscured xmlns:a14="http://schemas.microsoft.com/office/drawing/2010/main"/>
                      </a:ext>
                    </a:extLst>
                  </pic:spPr>
                </pic:pic>
              </a:graphicData>
            </a:graphic>
          </wp:inline>
        </w:drawing>
      </w:r>
    </w:p>
    <w:p w14:paraId="2AF59C97" w14:textId="77777777" w:rsidR="00021359" w:rsidRDefault="00B84C33" w:rsidP="00B84C33">
      <w:pPr>
        <w:pStyle w:val="Caption"/>
        <w:rPr>
          <w:noProof/>
        </w:rPr>
      </w:pPr>
      <w:r>
        <w:t xml:space="preserve">Figure </w:t>
      </w:r>
      <w:r w:rsidR="00C37C6F">
        <w:rPr>
          <w:noProof/>
        </w:rPr>
        <w:fldChar w:fldCharType="begin"/>
      </w:r>
      <w:r w:rsidR="00C37C6F">
        <w:rPr>
          <w:noProof/>
        </w:rPr>
        <w:instrText xml:space="preserve"> SEQ Figure \* ARABIC </w:instrText>
      </w:r>
      <w:r w:rsidR="00C37C6F">
        <w:rPr>
          <w:noProof/>
        </w:rPr>
        <w:fldChar w:fldCharType="separate"/>
      </w:r>
      <w:r w:rsidR="00BF1845">
        <w:rPr>
          <w:noProof/>
        </w:rPr>
        <w:t>1</w:t>
      </w:r>
      <w:r w:rsidR="00C37C6F">
        <w:rPr>
          <w:noProof/>
        </w:rPr>
        <w:fldChar w:fldCharType="end"/>
      </w:r>
      <w:r w:rsidRPr="00CF2CAA">
        <w:t>: HR-SR04 from back</w:t>
      </w:r>
      <w:r w:rsidRPr="00B84C33">
        <w:t xml:space="preserve"> </w:t>
      </w:r>
      <w:r>
        <w:tab/>
      </w:r>
      <w:r>
        <w:tab/>
      </w:r>
      <w:r>
        <w:tab/>
      </w:r>
      <w:r>
        <w:tab/>
      </w:r>
      <w:r>
        <w:tab/>
      </w:r>
      <w:r>
        <w:tab/>
        <w:t xml:space="preserve">Figure </w:t>
      </w:r>
      <w:r w:rsidR="00C37C6F">
        <w:rPr>
          <w:noProof/>
        </w:rPr>
        <w:fldChar w:fldCharType="begin"/>
      </w:r>
      <w:r w:rsidR="00C37C6F">
        <w:rPr>
          <w:noProof/>
        </w:rPr>
        <w:instrText xml:space="preserve"> SEQ Figure \* ARABIC </w:instrText>
      </w:r>
      <w:r w:rsidR="00C37C6F">
        <w:rPr>
          <w:noProof/>
        </w:rPr>
        <w:fldChar w:fldCharType="separate"/>
      </w:r>
      <w:r w:rsidR="00BF1845">
        <w:rPr>
          <w:noProof/>
        </w:rPr>
        <w:t>2</w:t>
      </w:r>
      <w:r w:rsidR="00C37C6F">
        <w:rPr>
          <w:noProof/>
        </w:rPr>
        <w:fldChar w:fldCharType="end"/>
      </w:r>
      <w:r w:rsidRPr="00883510">
        <w:t xml:space="preserve">: HR-SR04 from </w:t>
      </w:r>
      <w:r>
        <w:t>one side</w:t>
      </w:r>
    </w:p>
    <w:p w14:paraId="2B850846" w14:textId="77777777" w:rsidR="00854111" w:rsidRPr="007C5B86" w:rsidRDefault="00FB3109" w:rsidP="003819F1">
      <w:pPr>
        <w:spacing w:line="360" w:lineRule="auto"/>
        <w:rPr>
          <w:i/>
        </w:rPr>
      </w:pPr>
      <w:r w:rsidRPr="007C5B86">
        <w:rPr>
          <w:i/>
        </w:rPr>
        <w:t>Step 2:</w:t>
      </w:r>
    </w:p>
    <w:p w14:paraId="299B40D8" w14:textId="77777777" w:rsidR="00FB3109" w:rsidRDefault="00FB3109" w:rsidP="003819F1">
      <w:pPr>
        <w:spacing w:line="360" w:lineRule="auto"/>
        <w:jc w:val="both"/>
      </w:pPr>
      <w:r>
        <w:t>Ultrasonic distance measurement sensor is connected to Arduino Uno and breadboard through 4 jumper cables. One end of the brown cable is connected to Ground (“</w:t>
      </w:r>
      <w:proofErr w:type="spellStart"/>
      <w:r>
        <w:t>Gnd</w:t>
      </w:r>
      <w:proofErr w:type="spellEnd"/>
      <w:r>
        <w:t>”) of the sensor and the other is to (-) on breadboard. One end of the yellow cable is connected to Voltage (“</w:t>
      </w:r>
      <w:proofErr w:type="spellStart"/>
      <w:r>
        <w:t>Vcc</w:t>
      </w:r>
      <w:proofErr w:type="spellEnd"/>
      <w:r>
        <w:t xml:space="preserve">”) of the sensor and the other is to (+) on breadboard. One end of the red cable is connected to Receive - Echo (“Echo”) </w:t>
      </w:r>
      <w:proofErr w:type="gramStart"/>
      <w:r>
        <w:t>of  the</w:t>
      </w:r>
      <w:proofErr w:type="gramEnd"/>
      <w:r>
        <w:t xml:space="preserve"> sensor and the other is to D13 (“13”) on Arduino Uno. One end of the orange cable is connected to Trigger (“Trig”) of the sensor and the other is to D12 (“12”) on Arduino Uno.</w:t>
      </w:r>
    </w:p>
    <w:p w14:paraId="44136906" w14:textId="77777777" w:rsidR="00B84C33" w:rsidRDefault="007C5B86" w:rsidP="00B84C33">
      <w:pPr>
        <w:keepNext/>
        <w:spacing w:line="360" w:lineRule="auto"/>
      </w:pPr>
      <w:r>
        <w:rPr>
          <w:noProof/>
        </w:rPr>
        <mc:AlternateContent>
          <mc:Choice Requires="wps">
            <w:drawing>
              <wp:anchor distT="45720" distB="45720" distL="114300" distR="114300" simplePos="0" relativeHeight="251664384" behindDoc="0" locked="0" layoutInCell="1" allowOverlap="1" wp14:anchorId="7CE3AB25" wp14:editId="4529A7A6">
                <wp:simplePos x="0" y="0"/>
                <wp:positionH relativeFrom="margin">
                  <wp:posOffset>2997200</wp:posOffset>
                </wp:positionH>
                <wp:positionV relativeFrom="paragraph">
                  <wp:posOffset>2300605</wp:posOffset>
                </wp:positionV>
                <wp:extent cx="3003550" cy="41910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19100"/>
                        </a:xfrm>
                        <a:prstGeom prst="rect">
                          <a:avLst/>
                        </a:prstGeom>
                        <a:solidFill>
                          <a:srgbClr val="FFFFFF"/>
                        </a:solidFill>
                        <a:ln w="9525">
                          <a:noFill/>
                          <a:miter lim="800000"/>
                          <a:headEnd/>
                          <a:tailEnd/>
                        </a:ln>
                      </wps:spPr>
                      <wps:txbx>
                        <w:txbxContent>
                          <w:p w14:paraId="22B276E3" w14:textId="77777777" w:rsidR="007C5B86" w:rsidRDefault="007C5B86" w:rsidP="007C5B86">
                            <w:pPr>
                              <w:pStyle w:val="Caption"/>
                            </w:pPr>
                            <w:r>
                              <w:t>Figure 4: One end of the jumper cables connected to Arduino Uno and breadboard</w:t>
                            </w:r>
                          </w:p>
                          <w:p w14:paraId="3387A574" w14:textId="77777777" w:rsidR="007C5B86" w:rsidRDefault="007C5B86" w:rsidP="007C5B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3AB25" id="Text Box 2" o:spid="_x0000_s1028" type="#_x0000_t202" style="position:absolute;margin-left:236pt;margin-top:181.15pt;width:236.5pt;height:33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" stroked="f">
                <v:textbox>
                  <w:txbxContent>
                    <w:p w14:paraId="22B276E3" w14:textId="77777777" w:rsidR="007C5B86" w:rsidRDefault="007C5B86" w:rsidP="007C5B86">
                      <w:pPr>
                        <w:pStyle w:val="Caption"/>
                      </w:pPr>
                      <w:r>
                        <w:t>Figure 4: One end of the jumper cables connected to Arduino Uno and breadboard</w:t>
                      </w:r>
                    </w:p>
                    <w:p w14:paraId="3387A574" w14:textId="77777777" w:rsidR="007C5B86" w:rsidRDefault="007C5B86" w:rsidP="007C5B86"/>
                  </w:txbxContent>
                </v:textbox>
                <w10:wrap anchorx="margin"/>
              </v:shape>
            </w:pict>
          </mc:Fallback>
        </mc:AlternateContent>
      </w:r>
      <w:r w:rsidR="00FB3109">
        <w:rPr>
          <w:noProof/>
        </w:rPr>
        <w:drawing>
          <wp:inline distT="0" distB="0" distL="0" distR="0" wp14:anchorId="6A1152DC" wp14:editId="35A4ADAB">
            <wp:extent cx="2909992" cy="2182495"/>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9963" cy="2189974"/>
                    </a:xfrm>
                    <a:prstGeom prst="rect">
                      <a:avLst/>
                    </a:prstGeom>
                  </pic:spPr>
                </pic:pic>
              </a:graphicData>
            </a:graphic>
          </wp:inline>
        </w:drawing>
      </w:r>
      <w:r w:rsidR="00B84C33">
        <w:t xml:space="preserve">   </w:t>
      </w:r>
      <w:r w:rsidR="00B84C33">
        <w:rPr>
          <w:noProof/>
        </w:rPr>
        <w:drawing>
          <wp:inline distT="0" distB="0" distL="0" distR="0" wp14:anchorId="09A75A9B" wp14:editId="744BABD8">
            <wp:extent cx="2911686" cy="218376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6331" cy="2187249"/>
                    </a:xfrm>
                    <a:prstGeom prst="rect">
                      <a:avLst/>
                    </a:prstGeom>
                  </pic:spPr>
                </pic:pic>
              </a:graphicData>
            </a:graphic>
          </wp:inline>
        </w:drawing>
      </w:r>
    </w:p>
    <w:p w14:paraId="37B0DAC1" w14:textId="77777777" w:rsidR="00FB3109" w:rsidRDefault="00B84C33" w:rsidP="007C5B86">
      <w:pPr>
        <w:pStyle w:val="Caption"/>
      </w:pPr>
      <w:r>
        <w:t xml:space="preserve">Figure </w:t>
      </w:r>
      <w:r w:rsidR="00C37C6F">
        <w:rPr>
          <w:noProof/>
        </w:rPr>
        <w:fldChar w:fldCharType="begin"/>
      </w:r>
      <w:r w:rsidR="00C37C6F">
        <w:rPr>
          <w:noProof/>
        </w:rPr>
        <w:instrText xml:space="preserve"> SEQ Figure \* ARABIC </w:instrText>
      </w:r>
      <w:r w:rsidR="00C37C6F">
        <w:rPr>
          <w:noProof/>
        </w:rPr>
        <w:fldChar w:fldCharType="separate"/>
      </w:r>
      <w:r w:rsidR="00BF1845">
        <w:rPr>
          <w:noProof/>
        </w:rPr>
        <w:t>3</w:t>
      </w:r>
      <w:r w:rsidR="00C37C6F">
        <w:rPr>
          <w:noProof/>
        </w:rPr>
        <w:fldChar w:fldCharType="end"/>
      </w:r>
      <w:r>
        <w:t>: One end of the jumper cables connected to HC-SR04</w:t>
      </w:r>
      <w:r w:rsidR="007C5B86" w:rsidRPr="007C5B86">
        <w:rPr>
          <w:noProof/>
        </w:rPr>
        <w:t xml:space="preserve"> </w:t>
      </w:r>
    </w:p>
    <w:p w14:paraId="16C4F435" w14:textId="77777777" w:rsidR="00FB3109" w:rsidRPr="007C5B86" w:rsidRDefault="00FB3109" w:rsidP="003819F1">
      <w:pPr>
        <w:spacing w:line="360" w:lineRule="auto"/>
        <w:rPr>
          <w:i/>
        </w:rPr>
      </w:pPr>
      <w:r w:rsidRPr="007C5B86">
        <w:rPr>
          <w:i/>
        </w:rPr>
        <w:lastRenderedPageBreak/>
        <w:t>Step 3:</w:t>
      </w:r>
    </w:p>
    <w:p w14:paraId="1CD963C8" w14:textId="77777777" w:rsidR="003819F1" w:rsidRDefault="007C5B86" w:rsidP="003819F1">
      <w:pPr>
        <w:spacing w:line="360" w:lineRule="auto"/>
        <w:jc w:val="both"/>
      </w:pPr>
      <w:r>
        <w:rPr>
          <w:noProof/>
        </w:rPr>
        <w:drawing>
          <wp:anchor distT="0" distB="0" distL="114300" distR="114300" simplePos="0" relativeHeight="251662336" behindDoc="0" locked="0" layoutInCell="1" allowOverlap="1" wp14:anchorId="160C7EDF" wp14:editId="786BFF29">
            <wp:simplePos x="0" y="0"/>
            <wp:positionH relativeFrom="margin">
              <wp:align>left</wp:align>
            </wp:positionH>
            <wp:positionV relativeFrom="paragraph">
              <wp:posOffset>36195</wp:posOffset>
            </wp:positionV>
            <wp:extent cx="3890010" cy="30416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0010" cy="30416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228B30A" wp14:editId="4E697D3E">
                <wp:simplePos x="0" y="0"/>
                <wp:positionH relativeFrom="margin">
                  <wp:align>left</wp:align>
                </wp:positionH>
                <wp:positionV relativeFrom="paragraph">
                  <wp:posOffset>3154045</wp:posOffset>
                </wp:positionV>
                <wp:extent cx="3879850" cy="469900"/>
                <wp:effectExtent l="0" t="0" r="6350" b="6350"/>
                <wp:wrapSquare wrapText="bothSides"/>
                <wp:docPr id="14" name="Text Box 14"/>
                <wp:cNvGraphicFramePr/>
                <a:graphic xmlns:a="http://schemas.openxmlformats.org/drawingml/2006/main">
                  <a:graphicData uri="http://schemas.microsoft.com/office/word/2010/wordprocessingShape">
                    <wps:wsp>
                      <wps:cNvSpPr txBox="1"/>
                      <wps:spPr>
                        <a:xfrm>
                          <a:off x="0" y="0"/>
                          <a:ext cx="3879850" cy="469900"/>
                        </a:xfrm>
                        <a:prstGeom prst="rect">
                          <a:avLst/>
                        </a:prstGeom>
                        <a:solidFill>
                          <a:prstClr val="white"/>
                        </a:solidFill>
                        <a:ln>
                          <a:noFill/>
                        </a:ln>
                      </wps:spPr>
                      <wps:txbx>
                        <w:txbxContent>
                          <w:p w14:paraId="23BAD377" w14:textId="77777777" w:rsidR="007C5B86" w:rsidRPr="008A453E" w:rsidRDefault="007C5B86" w:rsidP="007C5B86">
                            <w:pPr>
                              <w:pStyle w:val="Caption"/>
                              <w:rPr>
                                <w:noProof/>
                              </w:rPr>
                            </w:pPr>
                            <w:r>
                              <w:t>Figure 5: Jumpers and LEDs - connections between Arduino and breadboard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8B30A" id="Text Box 14" o:spid="_x0000_s1029" type="#_x0000_t202" style="position:absolute;left:0;text-align:left;margin-left:0;margin-top:248.35pt;width:305.5pt;height:3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" stroked="f">
                <v:textbox inset="0,0,0,0">
                  <w:txbxContent>
                    <w:p w14:paraId="23BAD377" w14:textId="77777777" w:rsidR="007C5B86" w:rsidRPr="008A453E" w:rsidRDefault="007C5B86" w:rsidP="007C5B86">
                      <w:pPr>
                        <w:pStyle w:val="Caption"/>
                        <w:rPr>
                          <w:noProof/>
                        </w:rPr>
                      </w:pPr>
                      <w:r>
                        <w:t>Figure 5: Jumpers and LEDs - connections between Arduino and breadboard</w:t>
                      </w:r>
                    </w:p>
                  </w:txbxContent>
                </v:textbox>
                <w10:wrap type="square" anchorx="margin"/>
              </v:shape>
            </w:pict>
          </mc:Fallback>
        </mc:AlternateContent>
      </w:r>
      <w:r w:rsidR="00FB3109">
        <w:t xml:space="preserve">LEDs are connected to Arduino in this step. Long legs of the LEDs are connected through jumper cables to </w:t>
      </w:r>
      <w:r w:rsidR="003F5A6C">
        <w:t>Arduino</w:t>
      </w:r>
      <w:r>
        <w:t>.</w:t>
      </w:r>
      <w:r w:rsidR="003F5A6C">
        <w:t xml:space="preserve"> Purple cable connects the green light to D3 (“3”) on Arduino</w:t>
      </w:r>
      <w:r>
        <w:t>.</w:t>
      </w:r>
      <w:r w:rsidR="003819F1">
        <w:t xml:space="preserve"> </w:t>
      </w:r>
      <w:r w:rsidR="003F5A6C">
        <w:t>Grey cable connects the white light to D2 (“2”) on Arduino</w:t>
      </w:r>
      <w:r>
        <w:t xml:space="preserve">. </w:t>
      </w:r>
      <w:r w:rsidR="003F5A6C">
        <w:t>White and Black jumper cables are to give voltage to LEDs. White cable is connected to (+) on breadboard and “5V” on Arduino</w:t>
      </w:r>
      <w:r>
        <w:t>.</w:t>
      </w:r>
      <w:r w:rsidR="003819F1">
        <w:t xml:space="preserve"> </w:t>
      </w:r>
      <w:r w:rsidR="003F5A6C">
        <w:t xml:space="preserve"> Black cable is connected to (-) on breadboard and Ground (“</w:t>
      </w:r>
      <w:proofErr w:type="spellStart"/>
      <w:r w:rsidR="003F5A6C">
        <w:t>Gnd</w:t>
      </w:r>
      <w:proofErr w:type="spellEnd"/>
      <w:r w:rsidR="003F5A6C">
        <w:t>”) on Arduin</w:t>
      </w:r>
      <w:r w:rsidR="003819F1">
        <w:t>o</w:t>
      </w:r>
      <w:r>
        <w:t>.</w:t>
      </w:r>
    </w:p>
    <w:p w14:paraId="5AD5B0EB" w14:textId="77777777" w:rsidR="003F5A6C" w:rsidRPr="007C5B86" w:rsidRDefault="003F5A6C" w:rsidP="003819F1">
      <w:pPr>
        <w:spacing w:line="360" w:lineRule="auto"/>
        <w:jc w:val="both"/>
        <w:rPr>
          <w:i/>
        </w:rPr>
      </w:pPr>
      <w:r w:rsidRPr="007C5B86">
        <w:rPr>
          <w:i/>
        </w:rPr>
        <w:t>Step 4:</w:t>
      </w:r>
    </w:p>
    <w:p w14:paraId="52F1093A" w14:textId="77777777" w:rsidR="003F5A6C" w:rsidRDefault="003F5A6C" w:rsidP="007C5B86">
      <w:pPr>
        <w:spacing w:line="360" w:lineRule="auto"/>
      </w:pPr>
      <w:r>
        <w:t xml:space="preserve">Arduino Uno is connected to the Laptop via </w:t>
      </w:r>
      <w:r w:rsidRPr="00854111">
        <w:t xml:space="preserve">Arduino </w:t>
      </w:r>
      <w:r>
        <w:t xml:space="preserve">Uno </w:t>
      </w:r>
      <w:r w:rsidRPr="00854111">
        <w:t>U</w:t>
      </w:r>
      <w:r>
        <w:t>SB</w:t>
      </w:r>
      <w:r w:rsidRPr="00854111">
        <w:t xml:space="preserve"> </w:t>
      </w:r>
      <w:r>
        <w:t>Connection Cable. Now, Arduino Uno is powered up and is connected to the Laptop; however, it is not recognized by MATLAB yet. Red light on Arduino Uno indicates that Arduino Uno is connected to a power supply.</w:t>
      </w:r>
    </w:p>
    <w:p w14:paraId="03FBD875" w14:textId="77777777" w:rsidR="007C5B86" w:rsidRDefault="003F5A6C" w:rsidP="007C5B86">
      <w:pPr>
        <w:keepNext/>
        <w:spacing w:line="360" w:lineRule="auto"/>
        <w:jc w:val="center"/>
      </w:pPr>
      <w:r>
        <w:rPr>
          <w:noProof/>
        </w:rPr>
        <w:drawing>
          <wp:inline distT="0" distB="0" distL="0" distR="0" wp14:anchorId="3FF6A1F8" wp14:editId="73B076E4">
            <wp:extent cx="3367891" cy="2525917"/>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1602" cy="2551200"/>
                    </a:xfrm>
                    <a:prstGeom prst="rect">
                      <a:avLst/>
                    </a:prstGeom>
                  </pic:spPr>
                </pic:pic>
              </a:graphicData>
            </a:graphic>
          </wp:inline>
        </w:drawing>
      </w:r>
    </w:p>
    <w:p w14:paraId="6FABA092" w14:textId="77777777" w:rsidR="003F5A6C" w:rsidRDefault="007C5B86" w:rsidP="007C5B86">
      <w:pPr>
        <w:pStyle w:val="Caption"/>
        <w:jc w:val="center"/>
      </w:pPr>
      <w:r>
        <w:t>Figure 6: Connecting Arduino Uno to the Laptop via USB</w:t>
      </w:r>
    </w:p>
    <w:p w14:paraId="263BF75A" w14:textId="77777777" w:rsidR="003819F1" w:rsidRDefault="003819F1" w:rsidP="003819F1">
      <w:pPr>
        <w:spacing w:line="360" w:lineRule="auto"/>
        <w:rPr>
          <w:b/>
        </w:rPr>
      </w:pPr>
      <w:r w:rsidRPr="003F5A6C">
        <w:rPr>
          <w:b/>
          <w:color w:val="FF0000"/>
          <w:u w:val="single"/>
        </w:rPr>
        <w:lastRenderedPageBreak/>
        <w:t xml:space="preserve">PART </w:t>
      </w:r>
      <w:r>
        <w:rPr>
          <w:b/>
          <w:color w:val="FF0000"/>
          <w:u w:val="single"/>
        </w:rPr>
        <w:t>B</w:t>
      </w:r>
      <w:r w:rsidRPr="00021359">
        <w:rPr>
          <w:b/>
          <w:color w:val="FF0000"/>
        </w:rPr>
        <w:t>:</w:t>
      </w:r>
      <w:r>
        <w:rPr>
          <w:b/>
          <w:color w:val="FF0000"/>
        </w:rPr>
        <w:t xml:space="preserve"> </w:t>
      </w:r>
      <w:r>
        <w:rPr>
          <w:b/>
        </w:rPr>
        <w:t>MATLAB Code</w:t>
      </w:r>
    </w:p>
    <w:p w14:paraId="658D0A57"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FF"/>
          <w:szCs w:val="30"/>
        </w:rPr>
        <w:t>while</w:t>
      </w:r>
      <w:r w:rsidRPr="00B84C33">
        <w:rPr>
          <w:rFonts w:ascii="Courier New" w:hAnsi="Courier New" w:cs="Courier New"/>
          <w:color w:val="000000"/>
          <w:szCs w:val="30"/>
        </w:rPr>
        <w:t xml:space="preserve"> 1</w:t>
      </w:r>
    </w:p>
    <w:p w14:paraId="6ED292DB"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clear </w:t>
      </w:r>
      <w:proofErr w:type="gramStart"/>
      <w:r w:rsidRPr="00B84C33">
        <w:rPr>
          <w:rFonts w:ascii="Courier New" w:hAnsi="Courier New" w:cs="Courier New"/>
          <w:color w:val="A020F0"/>
          <w:szCs w:val="30"/>
        </w:rPr>
        <w:t>all</w:t>
      </w:r>
      <w:r w:rsidRPr="00B84C33">
        <w:rPr>
          <w:rFonts w:ascii="Courier New" w:hAnsi="Courier New" w:cs="Courier New"/>
          <w:color w:val="000000"/>
          <w:szCs w:val="30"/>
        </w:rPr>
        <w:t>;</w:t>
      </w:r>
      <w:r w:rsidRPr="00B84C33">
        <w:rPr>
          <w:rFonts w:ascii="Courier New" w:hAnsi="Courier New" w:cs="Courier New"/>
          <w:color w:val="228B22"/>
          <w:szCs w:val="30"/>
        </w:rPr>
        <w:t>%</w:t>
      </w:r>
      <w:proofErr w:type="gramEnd"/>
      <w:r w:rsidRPr="00B84C33">
        <w:rPr>
          <w:rFonts w:ascii="Courier New" w:hAnsi="Courier New" w:cs="Courier New"/>
          <w:color w:val="228B22"/>
          <w:szCs w:val="30"/>
        </w:rPr>
        <w:t xml:space="preserve"> Clears all variables in workspace</w:t>
      </w:r>
    </w:p>
    <w:p w14:paraId="1F58C0F0"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ConsumerKey</w:t>
      </w:r>
      <w:proofErr w:type="spellEnd"/>
      <w:r w:rsidRPr="00B84C33">
        <w:rPr>
          <w:rFonts w:ascii="Courier New" w:hAnsi="Courier New" w:cs="Courier New"/>
          <w:color w:val="000000"/>
          <w:szCs w:val="30"/>
        </w:rPr>
        <w:t xml:space="preserve">= </w:t>
      </w:r>
      <w:r w:rsidRPr="00B84C33">
        <w:rPr>
          <w:rFonts w:ascii="Courier New" w:hAnsi="Courier New" w:cs="Courier New"/>
          <w:color w:val="A020F0"/>
          <w:szCs w:val="30"/>
        </w:rPr>
        <w:t>'zjDG3BORU56XCZUFS836uLpHc'</w:t>
      </w:r>
      <w:r w:rsidRPr="00B84C33">
        <w:rPr>
          <w:rFonts w:ascii="Courier New" w:hAnsi="Courier New" w:cs="Courier New"/>
          <w:color w:val="000000"/>
          <w:szCs w:val="30"/>
        </w:rPr>
        <w:t>;</w:t>
      </w:r>
    </w:p>
    <w:p w14:paraId="2AEE87E3"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ConsumerSecret</w:t>
      </w:r>
      <w:proofErr w:type="spellEnd"/>
      <w:r w:rsidRPr="00B84C33">
        <w:rPr>
          <w:rFonts w:ascii="Courier New" w:hAnsi="Courier New" w:cs="Courier New"/>
          <w:color w:val="000000"/>
          <w:szCs w:val="30"/>
        </w:rPr>
        <w:t xml:space="preserve">= </w:t>
      </w:r>
      <w:r w:rsidRPr="00B84C33">
        <w:rPr>
          <w:rFonts w:ascii="Courier New" w:hAnsi="Courier New" w:cs="Courier New"/>
          <w:color w:val="A020F0"/>
          <w:szCs w:val="30"/>
        </w:rPr>
        <w:t>'0iwTeC2LQAXgN1mn0rJ7Vm8FQ68c6AYTCFbZRPvnwrVEqusWpI'</w:t>
      </w:r>
      <w:r w:rsidRPr="00B84C33">
        <w:rPr>
          <w:rFonts w:ascii="Courier New" w:hAnsi="Courier New" w:cs="Courier New"/>
          <w:color w:val="000000"/>
          <w:szCs w:val="30"/>
        </w:rPr>
        <w:t>;</w:t>
      </w:r>
    </w:p>
    <w:p w14:paraId="1BDFDAFF"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AccessToken</w:t>
      </w:r>
      <w:proofErr w:type="spellEnd"/>
      <w:r w:rsidRPr="00B84C33">
        <w:rPr>
          <w:rFonts w:ascii="Courier New" w:hAnsi="Courier New" w:cs="Courier New"/>
          <w:color w:val="000000"/>
          <w:szCs w:val="30"/>
        </w:rPr>
        <w:t xml:space="preserve">= </w:t>
      </w:r>
      <w:r w:rsidRPr="00B84C33">
        <w:rPr>
          <w:rFonts w:ascii="Courier New" w:hAnsi="Courier New" w:cs="Courier New"/>
          <w:color w:val="A020F0"/>
          <w:szCs w:val="30"/>
        </w:rPr>
        <w:t>'996720192670588928-rLCFZ8Cuj4K686PDrvNlMV2EUMG98bi'</w:t>
      </w:r>
      <w:r w:rsidRPr="00B84C33">
        <w:rPr>
          <w:rFonts w:ascii="Courier New" w:hAnsi="Courier New" w:cs="Courier New"/>
          <w:color w:val="000000"/>
          <w:szCs w:val="30"/>
        </w:rPr>
        <w:t>;</w:t>
      </w:r>
    </w:p>
    <w:p w14:paraId="75E11FB5"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AccessTokenSecret</w:t>
      </w:r>
      <w:proofErr w:type="spellEnd"/>
      <w:r w:rsidRPr="00B84C33">
        <w:rPr>
          <w:rFonts w:ascii="Courier New" w:hAnsi="Courier New" w:cs="Courier New"/>
          <w:color w:val="000000"/>
          <w:szCs w:val="30"/>
        </w:rPr>
        <w:t xml:space="preserve">= </w:t>
      </w:r>
      <w:r w:rsidRPr="00B84C33">
        <w:rPr>
          <w:rFonts w:ascii="Courier New" w:hAnsi="Courier New" w:cs="Courier New"/>
          <w:color w:val="A020F0"/>
          <w:szCs w:val="30"/>
        </w:rPr>
        <w:t>'J7VsJoGgVNqREQLHgthRbQzOvZeRjGwefUsmwQzb4tMj9'</w:t>
      </w:r>
      <w:r w:rsidRPr="00B84C33">
        <w:rPr>
          <w:rFonts w:ascii="Courier New" w:hAnsi="Courier New" w:cs="Courier New"/>
          <w:color w:val="000000"/>
          <w:szCs w:val="30"/>
        </w:rPr>
        <w:t>;</w:t>
      </w:r>
    </w:p>
    <w:p w14:paraId="588A5000"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r w:rsidRPr="00B84C33">
        <w:rPr>
          <w:rFonts w:ascii="Courier New" w:hAnsi="Courier New" w:cs="Courier New"/>
          <w:color w:val="228B22"/>
          <w:szCs w:val="30"/>
        </w:rPr>
        <w:t>% Codes above are my access keys to twitter</w:t>
      </w:r>
    </w:p>
    <w:p w14:paraId="4D2BE38B"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tw</w:t>
      </w:r>
      <w:proofErr w:type="spellEnd"/>
      <w:r w:rsidRPr="00B84C33">
        <w:rPr>
          <w:rFonts w:ascii="Courier New" w:hAnsi="Courier New" w:cs="Courier New"/>
          <w:color w:val="000000"/>
          <w:szCs w:val="30"/>
        </w:rPr>
        <w:t xml:space="preserve">= </w:t>
      </w:r>
      <w:proofErr w:type="gramStart"/>
      <w:r w:rsidRPr="00B84C33">
        <w:rPr>
          <w:rFonts w:ascii="Courier New" w:hAnsi="Courier New" w:cs="Courier New"/>
          <w:color w:val="000000"/>
          <w:szCs w:val="30"/>
        </w:rPr>
        <w:t>twitter(</w:t>
      </w:r>
      <w:proofErr w:type="gramEnd"/>
      <w:r w:rsidRPr="00B84C33">
        <w:rPr>
          <w:rFonts w:ascii="Courier New" w:hAnsi="Courier New" w:cs="Courier New"/>
          <w:color w:val="000000"/>
          <w:szCs w:val="30"/>
        </w:rPr>
        <w:t>ConsumerKey,ConsumerSecret,AccessToken,AccessTokenSecret);</w:t>
      </w:r>
    </w:p>
    <w:p w14:paraId="27C539A4"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r w:rsidRPr="00B84C33">
        <w:rPr>
          <w:rFonts w:ascii="Courier New" w:hAnsi="Courier New" w:cs="Courier New"/>
          <w:color w:val="228B22"/>
          <w:szCs w:val="30"/>
        </w:rPr>
        <w:t>% Connects twitter</w:t>
      </w:r>
    </w:p>
    <w:p w14:paraId="544122DE"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a=</w:t>
      </w:r>
      <w:proofErr w:type="spellStart"/>
      <w:r w:rsidRPr="00B84C33">
        <w:rPr>
          <w:rFonts w:ascii="Courier New" w:hAnsi="Courier New" w:cs="Courier New"/>
          <w:color w:val="000000"/>
          <w:szCs w:val="30"/>
        </w:rPr>
        <w:t>arduino</w:t>
      </w:r>
      <w:proofErr w:type="spellEnd"/>
      <w:r w:rsidRPr="00B84C33">
        <w:rPr>
          <w:rFonts w:ascii="Courier New" w:hAnsi="Courier New" w:cs="Courier New"/>
          <w:color w:val="000000"/>
          <w:szCs w:val="30"/>
        </w:rPr>
        <w:t>(</w:t>
      </w:r>
      <w:r w:rsidRPr="00B84C33">
        <w:rPr>
          <w:rFonts w:ascii="Courier New" w:hAnsi="Courier New" w:cs="Courier New"/>
          <w:color w:val="A020F0"/>
          <w:szCs w:val="30"/>
        </w:rPr>
        <w:t>'COM9'</w:t>
      </w:r>
      <w:r w:rsidRPr="00B84C33">
        <w:rPr>
          <w:rFonts w:ascii="Courier New" w:hAnsi="Courier New" w:cs="Courier New"/>
          <w:color w:val="000000"/>
          <w:szCs w:val="30"/>
        </w:rPr>
        <w:t>,</w:t>
      </w:r>
      <w:r w:rsidRPr="00B84C33">
        <w:rPr>
          <w:rFonts w:ascii="Courier New" w:hAnsi="Courier New" w:cs="Courier New"/>
          <w:color w:val="A020F0"/>
          <w:szCs w:val="30"/>
        </w:rPr>
        <w:t>'UNO'</w:t>
      </w:r>
      <w:r w:rsidRPr="00B84C33">
        <w:rPr>
          <w:rFonts w:ascii="Courier New" w:hAnsi="Courier New" w:cs="Courier New"/>
          <w:color w:val="000000"/>
          <w:szCs w:val="30"/>
        </w:rPr>
        <w:t>,</w:t>
      </w:r>
      <w:r w:rsidRPr="00B84C33">
        <w:rPr>
          <w:rFonts w:ascii="Courier New" w:hAnsi="Courier New" w:cs="Courier New"/>
          <w:color w:val="A020F0"/>
          <w:szCs w:val="30"/>
        </w:rPr>
        <w:t>'Libraries'</w:t>
      </w:r>
      <w:r w:rsidRPr="00B84C33">
        <w:rPr>
          <w:rFonts w:ascii="Courier New" w:hAnsi="Courier New" w:cs="Courier New"/>
          <w:color w:val="000000"/>
          <w:szCs w:val="30"/>
        </w:rPr>
        <w:t>,</w:t>
      </w:r>
      <w:r w:rsidRPr="00B84C33">
        <w:rPr>
          <w:rFonts w:ascii="Courier New" w:hAnsi="Courier New" w:cs="Courier New"/>
          <w:color w:val="A020F0"/>
          <w:szCs w:val="30"/>
        </w:rPr>
        <w:t>'JRodrigoTech/HCSR04'</w:t>
      </w:r>
      <w:r w:rsidRPr="00B84C33">
        <w:rPr>
          <w:rFonts w:ascii="Courier New" w:hAnsi="Courier New" w:cs="Courier New"/>
          <w:color w:val="000000"/>
          <w:szCs w:val="30"/>
        </w:rPr>
        <w:t xml:space="preserve">); </w:t>
      </w:r>
      <w:r w:rsidRPr="00B84C33">
        <w:rPr>
          <w:rFonts w:ascii="Courier New" w:hAnsi="Courier New" w:cs="Courier New"/>
          <w:color w:val="228B22"/>
          <w:szCs w:val="30"/>
        </w:rPr>
        <w:t xml:space="preserve">% Connects to </w:t>
      </w:r>
      <w:proofErr w:type="spellStart"/>
      <w:r w:rsidRPr="00B84C33">
        <w:rPr>
          <w:rFonts w:ascii="Courier New" w:hAnsi="Courier New" w:cs="Courier New"/>
          <w:color w:val="228B22"/>
          <w:szCs w:val="30"/>
        </w:rPr>
        <w:t>arduino</w:t>
      </w:r>
      <w:proofErr w:type="spellEnd"/>
    </w:p>
    <w:p w14:paraId="61E373C4"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r w:rsidRPr="00B84C33">
        <w:rPr>
          <w:rFonts w:ascii="Courier New" w:hAnsi="Courier New" w:cs="Courier New"/>
          <w:color w:val="228B22"/>
          <w:szCs w:val="30"/>
        </w:rPr>
        <w:t>% Measurement can be done between 2cm-400cm</w:t>
      </w:r>
    </w:p>
    <w:p w14:paraId="6DDD0D3A"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writeDigitalPin</w:t>
      </w:r>
      <w:proofErr w:type="spellEnd"/>
      <w:r w:rsidRPr="00B84C33">
        <w:rPr>
          <w:rFonts w:ascii="Courier New" w:hAnsi="Courier New" w:cs="Courier New"/>
          <w:color w:val="000000"/>
          <w:szCs w:val="30"/>
        </w:rPr>
        <w:t>(a,</w:t>
      </w:r>
      <w:r w:rsidRPr="00B84C33">
        <w:rPr>
          <w:rFonts w:ascii="Courier New" w:hAnsi="Courier New" w:cs="Courier New"/>
          <w:color w:val="A020F0"/>
          <w:szCs w:val="30"/>
        </w:rPr>
        <w:t>'D3'</w:t>
      </w:r>
      <w:r w:rsidRPr="00B84C33">
        <w:rPr>
          <w:rFonts w:ascii="Courier New" w:hAnsi="Courier New" w:cs="Courier New"/>
          <w:color w:val="000000"/>
          <w:szCs w:val="30"/>
        </w:rPr>
        <w:t>,0);</w:t>
      </w:r>
    </w:p>
    <w:p w14:paraId="545160E8"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trigPin</w:t>
      </w:r>
      <w:proofErr w:type="spellEnd"/>
      <w:r w:rsidRPr="00B84C33">
        <w:rPr>
          <w:rFonts w:ascii="Courier New" w:hAnsi="Courier New" w:cs="Courier New"/>
          <w:color w:val="000000"/>
          <w:szCs w:val="30"/>
        </w:rPr>
        <w:t>=</w:t>
      </w:r>
      <w:r w:rsidRPr="00B84C33">
        <w:rPr>
          <w:rFonts w:ascii="Courier New" w:hAnsi="Courier New" w:cs="Courier New"/>
          <w:color w:val="A020F0"/>
          <w:szCs w:val="30"/>
        </w:rPr>
        <w:t>'D12</w:t>
      </w:r>
      <w:proofErr w:type="gramStart"/>
      <w:r w:rsidRPr="00B84C33">
        <w:rPr>
          <w:rFonts w:ascii="Courier New" w:hAnsi="Courier New" w:cs="Courier New"/>
          <w:color w:val="A020F0"/>
          <w:szCs w:val="30"/>
        </w:rPr>
        <w:t>'</w:t>
      </w:r>
      <w:r w:rsidRPr="00B84C33">
        <w:rPr>
          <w:rFonts w:ascii="Courier New" w:hAnsi="Courier New" w:cs="Courier New"/>
          <w:color w:val="000000"/>
          <w:szCs w:val="30"/>
        </w:rPr>
        <w:t>;echoPin</w:t>
      </w:r>
      <w:proofErr w:type="gramEnd"/>
      <w:r w:rsidRPr="00B84C33">
        <w:rPr>
          <w:rFonts w:ascii="Courier New" w:hAnsi="Courier New" w:cs="Courier New"/>
          <w:color w:val="000000"/>
          <w:szCs w:val="30"/>
        </w:rPr>
        <w:t>=</w:t>
      </w:r>
      <w:r w:rsidRPr="00B84C33">
        <w:rPr>
          <w:rFonts w:ascii="Courier New" w:hAnsi="Courier New" w:cs="Courier New"/>
          <w:color w:val="A020F0"/>
          <w:szCs w:val="30"/>
        </w:rPr>
        <w:t>'D13'</w:t>
      </w:r>
      <w:r w:rsidRPr="00B84C33">
        <w:rPr>
          <w:rFonts w:ascii="Courier New" w:hAnsi="Courier New" w:cs="Courier New"/>
          <w:color w:val="000000"/>
          <w:szCs w:val="30"/>
        </w:rPr>
        <w:t xml:space="preserve">; </w:t>
      </w:r>
      <w:r w:rsidRPr="00B84C33">
        <w:rPr>
          <w:rFonts w:ascii="Courier New" w:hAnsi="Courier New" w:cs="Courier New"/>
          <w:color w:val="228B22"/>
          <w:szCs w:val="30"/>
        </w:rPr>
        <w:t>%Introduce Pins</w:t>
      </w:r>
    </w:p>
    <w:p w14:paraId="50FF816B"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sensor = </w:t>
      </w:r>
      <w:proofErr w:type="gramStart"/>
      <w:r w:rsidRPr="00B84C33">
        <w:rPr>
          <w:rFonts w:ascii="Courier New" w:hAnsi="Courier New" w:cs="Courier New"/>
          <w:color w:val="000000"/>
          <w:szCs w:val="30"/>
        </w:rPr>
        <w:t>addon(</w:t>
      </w:r>
      <w:proofErr w:type="gramEnd"/>
      <w:r w:rsidRPr="00B84C33">
        <w:rPr>
          <w:rFonts w:ascii="Courier New" w:hAnsi="Courier New" w:cs="Courier New"/>
          <w:color w:val="000000"/>
          <w:szCs w:val="30"/>
        </w:rPr>
        <w:t xml:space="preserve">a, </w:t>
      </w:r>
      <w:r w:rsidRPr="00B84C33">
        <w:rPr>
          <w:rFonts w:ascii="Courier New" w:hAnsi="Courier New" w:cs="Courier New"/>
          <w:color w:val="A020F0"/>
          <w:szCs w:val="30"/>
        </w:rPr>
        <w:t>'</w:t>
      </w:r>
      <w:proofErr w:type="spellStart"/>
      <w:r w:rsidRPr="00B84C33">
        <w:rPr>
          <w:rFonts w:ascii="Courier New" w:hAnsi="Courier New" w:cs="Courier New"/>
          <w:color w:val="A020F0"/>
          <w:szCs w:val="30"/>
        </w:rPr>
        <w:t>JRodrigoTech</w:t>
      </w:r>
      <w:proofErr w:type="spellEnd"/>
      <w:r w:rsidRPr="00B84C33">
        <w:rPr>
          <w:rFonts w:ascii="Courier New" w:hAnsi="Courier New" w:cs="Courier New"/>
          <w:color w:val="A020F0"/>
          <w:szCs w:val="30"/>
        </w:rPr>
        <w:t>/HCSR04'</w:t>
      </w: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trigPin</w:t>
      </w:r>
      <w:proofErr w:type="spellEnd"/>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echoPin</w:t>
      </w:r>
      <w:proofErr w:type="spellEnd"/>
      <w:r w:rsidRPr="00B84C33">
        <w:rPr>
          <w:rFonts w:ascii="Courier New" w:hAnsi="Courier New" w:cs="Courier New"/>
          <w:color w:val="000000"/>
          <w:szCs w:val="30"/>
        </w:rPr>
        <w:t xml:space="preserve">); </w:t>
      </w:r>
      <w:r w:rsidRPr="00B84C33">
        <w:rPr>
          <w:rFonts w:ascii="Courier New" w:hAnsi="Courier New" w:cs="Courier New"/>
          <w:color w:val="228B22"/>
          <w:szCs w:val="30"/>
        </w:rPr>
        <w:t>% Introduce Sensor</w:t>
      </w:r>
    </w:p>
    <w:p w14:paraId="7514B73E"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sum=0;</w:t>
      </w:r>
    </w:p>
    <w:p w14:paraId="36C6A967"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r w:rsidRPr="00B84C33">
        <w:rPr>
          <w:rFonts w:ascii="Courier New" w:hAnsi="Courier New" w:cs="Courier New"/>
          <w:color w:val="0000FF"/>
          <w:szCs w:val="30"/>
        </w:rPr>
        <w:t>for</w:t>
      </w:r>
      <w:r w:rsidRPr="00B84C33">
        <w:rPr>
          <w:rFonts w:ascii="Courier New" w:hAnsi="Courier New" w:cs="Courier New"/>
          <w:color w:val="000000"/>
          <w:szCs w:val="30"/>
        </w:rPr>
        <w:t xml:space="preserve"> k=1:5</w:t>
      </w:r>
    </w:p>
    <w:p w14:paraId="7E5DB333"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val</w:t>
      </w:r>
      <w:proofErr w:type="spellEnd"/>
      <w:r w:rsidRPr="00B84C33">
        <w:rPr>
          <w:rFonts w:ascii="Courier New" w:hAnsi="Courier New" w:cs="Courier New"/>
          <w:color w:val="000000"/>
          <w:szCs w:val="30"/>
        </w:rPr>
        <w:t xml:space="preserve"> = </w:t>
      </w:r>
      <w:proofErr w:type="spellStart"/>
      <w:r w:rsidRPr="00B84C33">
        <w:rPr>
          <w:rFonts w:ascii="Courier New" w:hAnsi="Courier New" w:cs="Courier New"/>
          <w:color w:val="000000"/>
          <w:szCs w:val="30"/>
        </w:rPr>
        <w:t>readDistance</w:t>
      </w:r>
      <w:proofErr w:type="spellEnd"/>
      <w:r w:rsidRPr="00B84C33">
        <w:rPr>
          <w:rFonts w:ascii="Courier New" w:hAnsi="Courier New" w:cs="Courier New"/>
          <w:color w:val="000000"/>
          <w:szCs w:val="30"/>
        </w:rPr>
        <w:t xml:space="preserve">(sensor)*100; </w:t>
      </w:r>
      <w:r w:rsidRPr="00B84C33">
        <w:rPr>
          <w:rFonts w:ascii="Courier New" w:hAnsi="Courier New" w:cs="Courier New"/>
          <w:color w:val="228B22"/>
          <w:szCs w:val="30"/>
        </w:rPr>
        <w:t>% Reads Distance in cm</w:t>
      </w:r>
    </w:p>
    <w:p w14:paraId="6BB0A31C"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sum=</w:t>
      </w:r>
      <w:proofErr w:type="spellStart"/>
      <w:r w:rsidRPr="00B84C33">
        <w:rPr>
          <w:rFonts w:ascii="Courier New" w:hAnsi="Courier New" w:cs="Courier New"/>
          <w:color w:val="000000"/>
          <w:szCs w:val="30"/>
        </w:rPr>
        <w:t>sum+val</w:t>
      </w:r>
      <w:proofErr w:type="spellEnd"/>
      <w:r w:rsidRPr="00B84C33">
        <w:rPr>
          <w:rFonts w:ascii="Courier New" w:hAnsi="Courier New" w:cs="Courier New"/>
          <w:color w:val="000000"/>
          <w:szCs w:val="30"/>
        </w:rPr>
        <w:t>;</w:t>
      </w:r>
    </w:p>
    <w:p w14:paraId="726E657A"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writeDigitalPin</w:t>
      </w:r>
      <w:proofErr w:type="spellEnd"/>
      <w:r w:rsidRPr="00B84C33">
        <w:rPr>
          <w:rFonts w:ascii="Courier New" w:hAnsi="Courier New" w:cs="Courier New"/>
          <w:color w:val="000000"/>
          <w:szCs w:val="30"/>
        </w:rPr>
        <w:t>(a,</w:t>
      </w:r>
      <w:r w:rsidRPr="00B84C33">
        <w:rPr>
          <w:rFonts w:ascii="Courier New" w:hAnsi="Courier New" w:cs="Courier New"/>
          <w:color w:val="A020F0"/>
          <w:szCs w:val="30"/>
        </w:rPr>
        <w:t>'D2'</w:t>
      </w:r>
      <w:r w:rsidRPr="00B84C33">
        <w:rPr>
          <w:rFonts w:ascii="Courier New" w:hAnsi="Courier New" w:cs="Courier New"/>
          <w:color w:val="000000"/>
          <w:szCs w:val="30"/>
        </w:rPr>
        <w:t>,1);</w:t>
      </w:r>
    </w:p>
    <w:p w14:paraId="1037E05A"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gramStart"/>
      <w:r w:rsidRPr="00B84C33">
        <w:rPr>
          <w:rFonts w:ascii="Courier New" w:hAnsi="Courier New" w:cs="Courier New"/>
          <w:color w:val="000000"/>
          <w:szCs w:val="30"/>
        </w:rPr>
        <w:t>pause(</w:t>
      </w:r>
      <w:proofErr w:type="gramEnd"/>
      <w:r w:rsidRPr="00B84C33">
        <w:rPr>
          <w:rFonts w:ascii="Courier New" w:hAnsi="Courier New" w:cs="Courier New"/>
          <w:color w:val="000000"/>
          <w:szCs w:val="30"/>
        </w:rPr>
        <w:t>2);</w:t>
      </w:r>
    </w:p>
    <w:p w14:paraId="4AA686E1"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writeDigitalPin</w:t>
      </w:r>
      <w:proofErr w:type="spellEnd"/>
      <w:r w:rsidRPr="00B84C33">
        <w:rPr>
          <w:rFonts w:ascii="Courier New" w:hAnsi="Courier New" w:cs="Courier New"/>
          <w:color w:val="000000"/>
          <w:szCs w:val="30"/>
        </w:rPr>
        <w:t>(a,</w:t>
      </w:r>
      <w:r w:rsidRPr="00B84C33">
        <w:rPr>
          <w:rFonts w:ascii="Courier New" w:hAnsi="Courier New" w:cs="Courier New"/>
          <w:color w:val="A020F0"/>
          <w:szCs w:val="30"/>
        </w:rPr>
        <w:t>'D2'</w:t>
      </w:r>
      <w:r w:rsidRPr="00B84C33">
        <w:rPr>
          <w:rFonts w:ascii="Courier New" w:hAnsi="Courier New" w:cs="Courier New"/>
          <w:color w:val="000000"/>
          <w:szCs w:val="30"/>
        </w:rPr>
        <w:t>,0);</w:t>
      </w:r>
    </w:p>
    <w:p w14:paraId="719149B1"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gramStart"/>
      <w:r w:rsidRPr="00B84C33">
        <w:rPr>
          <w:rFonts w:ascii="Courier New" w:hAnsi="Courier New" w:cs="Courier New"/>
          <w:color w:val="000000"/>
          <w:szCs w:val="30"/>
        </w:rPr>
        <w:t>pause(</w:t>
      </w:r>
      <w:proofErr w:type="gramEnd"/>
      <w:r w:rsidRPr="00B84C33">
        <w:rPr>
          <w:rFonts w:ascii="Courier New" w:hAnsi="Courier New" w:cs="Courier New"/>
          <w:color w:val="000000"/>
          <w:szCs w:val="30"/>
        </w:rPr>
        <w:t>8);</w:t>
      </w:r>
    </w:p>
    <w:p w14:paraId="6DC4F0FA"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r w:rsidRPr="00B84C33">
        <w:rPr>
          <w:rFonts w:ascii="Courier New" w:hAnsi="Courier New" w:cs="Courier New"/>
          <w:color w:val="0000FF"/>
          <w:szCs w:val="30"/>
        </w:rPr>
        <w:t>end</w:t>
      </w:r>
    </w:p>
    <w:p w14:paraId="375D9364"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
    <w:p w14:paraId="1BEC44D0"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avg=sum/5;</w:t>
      </w:r>
    </w:p>
    <w:p w14:paraId="52189F1A"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tweet= [</w:t>
      </w:r>
      <w:r w:rsidRPr="00B84C33">
        <w:rPr>
          <w:rFonts w:ascii="Courier New" w:hAnsi="Courier New" w:cs="Courier New"/>
          <w:color w:val="A020F0"/>
          <w:szCs w:val="30"/>
        </w:rPr>
        <w:t xml:space="preserve">'Distance is </w:t>
      </w:r>
      <w:proofErr w:type="gramStart"/>
      <w:r w:rsidRPr="00B84C33">
        <w:rPr>
          <w:rFonts w:ascii="Courier New" w:hAnsi="Courier New" w:cs="Courier New"/>
          <w:color w:val="A020F0"/>
          <w:szCs w:val="30"/>
        </w:rPr>
        <w:t>'</w:t>
      </w:r>
      <w:r w:rsidRPr="00B84C33">
        <w:rPr>
          <w:rFonts w:ascii="Courier New" w:hAnsi="Courier New" w:cs="Courier New"/>
          <w:color w:val="000000"/>
          <w:szCs w:val="30"/>
        </w:rPr>
        <w:t>,num</w:t>
      </w:r>
      <w:proofErr w:type="gramEnd"/>
      <w:r w:rsidRPr="00B84C33">
        <w:rPr>
          <w:rFonts w:ascii="Courier New" w:hAnsi="Courier New" w:cs="Courier New"/>
          <w:color w:val="000000"/>
          <w:szCs w:val="30"/>
        </w:rPr>
        <w:t>2str(avg,4),</w:t>
      </w:r>
      <w:r w:rsidRPr="00B84C33">
        <w:rPr>
          <w:rFonts w:ascii="Courier New" w:hAnsi="Courier New" w:cs="Courier New"/>
          <w:color w:val="A020F0"/>
          <w:szCs w:val="30"/>
        </w:rPr>
        <w:t>'cm.'</w:t>
      </w:r>
      <w:r w:rsidRPr="00B84C33">
        <w:rPr>
          <w:rFonts w:ascii="Courier New" w:hAnsi="Courier New" w:cs="Courier New"/>
          <w:color w:val="000000"/>
          <w:szCs w:val="30"/>
        </w:rPr>
        <w:t>];</w:t>
      </w:r>
    </w:p>
    <w:p w14:paraId="159C837C"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r w:rsidRPr="00B84C33">
        <w:rPr>
          <w:rFonts w:ascii="Courier New" w:hAnsi="Courier New" w:cs="Courier New"/>
          <w:color w:val="228B22"/>
          <w:szCs w:val="30"/>
        </w:rPr>
        <w:t>% Concatenates strings</w:t>
      </w:r>
    </w:p>
    <w:p w14:paraId="306CFA20"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baseurl</w:t>
      </w:r>
      <w:proofErr w:type="spellEnd"/>
      <w:r w:rsidRPr="00B84C33">
        <w:rPr>
          <w:rFonts w:ascii="Courier New" w:hAnsi="Courier New" w:cs="Courier New"/>
          <w:color w:val="000000"/>
          <w:szCs w:val="30"/>
        </w:rPr>
        <w:t xml:space="preserve"> = </w:t>
      </w:r>
      <w:r w:rsidRPr="00B84C33">
        <w:rPr>
          <w:rFonts w:ascii="Courier New" w:hAnsi="Courier New" w:cs="Courier New"/>
          <w:color w:val="A020F0"/>
          <w:szCs w:val="30"/>
        </w:rPr>
        <w:t>'https://api.twitter.com/1.1/statuses/</w:t>
      </w:r>
      <w:proofErr w:type="spellStart"/>
      <w:r w:rsidRPr="00B84C33">
        <w:rPr>
          <w:rFonts w:ascii="Courier New" w:hAnsi="Courier New" w:cs="Courier New"/>
          <w:color w:val="A020F0"/>
          <w:szCs w:val="30"/>
        </w:rPr>
        <w:t>update.json</w:t>
      </w:r>
      <w:proofErr w:type="spellEnd"/>
      <w:r w:rsidRPr="00B84C33">
        <w:rPr>
          <w:rFonts w:ascii="Courier New" w:hAnsi="Courier New" w:cs="Courier New"/>
          <w:color w:val="A020F0"/>
          <w:szCs w:val="30"/>
        </w:rPr>
        <w:t>'</w:t>
      </w:r>
      <w:r w:rsidRPr="00B84C33">
        <w:rPr>
          <w:rFonts w:ascii="Courier New" w:hAnsi="Courier New" w:cs="Courier New"/>
          <w:color w:val="000000"/>
          <w:szCs w:val="30"/>
        </w:rPr>
        <w:t>;</w:t>
      </w:r>
    </w:p>
    <w:p w14:paraId="5FC45B70"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d = </w:t>
      </w:r>
      <w:proofErr w:type="spellStart"/>
      <w:r w:rsidRPr="00B84C33">
        <w:rPr>
          <w:rFonts w:ascii="Courier New" w:hAnsi="Courier New" w:cs="Courier New"/>
          <w:color w:val="000000"/>
          <w:szCs w:val="30"/>
        </w:rPr>
        <w:t>postdata</w:t>
      </w:r>
      <w:proofErr w:type="spellEnd"/>
      <w:r w:rsidRPr="00B84C33">
        <w:rPr>
          <w:rFonts w:ascii="Courier New" w:hAnsi="Courier New" w:cs="Courier New"/>
          <w:color w:val="000000"/>
          <w:szCs w:val="30"/>
        </w:rPr>
        <w:t>(</w:t>
      </w:r>
      <w:proofErr w:type="gramStart"/>
      <w:r w:rsidRPr="00B84C33">
        <w:rPr>
          <w:rFonts w:ascii="Courier New" w:hAnsi="Courier New" w:cs="Courier New"/>
          <w:color w:val="000000"/>
          <w:szCs w:val="30"/>
        </w:rPr>
        <w:t>tw,</w:t>
      </w:r>
      <w:proofErr w:type="spellStart"/>
      <w:r w:rsidRPr="00B84C33">
        <w:rPr>
          <w:rFonts w:ascii="Courier New" w:hAnsi="Courier New" w:cs="Courier New"/>
          <w:color w:val="000000"/>
          <w:szCs w:val="30"/>
        </w:rPr>
        <w:t>baseurl</w:t>
      </w:r>
      <w:proofErr w:type="spellEnd"/>
      <w:proofErr w:type="gramEnd"/>
      <w:r w:rsidRPr="00B84C33">
        <w:rPr>
          <w:rFonts w:ascii="Courier New" w:hAnsi="Courier New" w:cs="Courier New"/>
          <w:color w:val="000000"/>
          <w:szCs w:val="30"/>
        </w:rPr>
        <w:t>,</w:t>
      </w:r>
      <w:r w:rsidRPr="00B84C33">
        <w:rPr>
          <w:rFonts w:ascii="Courier New" w:hAnsi="Courier New" w:cs="Courier New"/>
          <w:color w:val="A020F0"/>
          <w:szCs w:val="30"/>
        </w:rPr>
        <w:t>'</w:t>
      </w:r>
      <w:proofErr w:type="spellStart"/>
      <w:r w:rsidRPr="00B84C33">
        <w:rPr>
          <w:rFonts w:ascii="Courier New" w:hAnsi="Courier New" w:cs="Courier New"/>
          <w:color w:val="A020F0"/>
          <w:szCs w:val="30"/>
        </w:rPr>
        <w:t>status'</w:t>
      </w:r>
      <w:r w:rsidRPr="00B84C33">
        <w:rPr>
          <w:rFonts w:ascii="Courier New" w:hAnsi="Courier New" w:cs="Courier New"/>
          <w:color w:val="000000"/>
          <w:szCs w:val="30"/>
        </w:rPr>
        <w:t>,tweet</w:t>
      </w:r>
      <w:proofErr w:type="spellEnd"/>
      <w:r w:rsidRPr="00B84C33">
        <w:rPr>
          <w:rFonts w:ascii="Courier New" w:hAnsi="Courier New" w:cs="Courier New"/>
          <w:color w:val="000000"/>
          <w:szCs w:val="30"/>
        </w:rPr>
        <w:t>);</w:t>
      </w:r>
    </w:p>
    <w:p w14:paraId="0AF4D246"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00"/>
          <w:szCs w:val="30"/>
        </w:rPr>
        <w:t xml:space="preserve">    </w:t>
      </w:r>
      <w:proofErr w:type="spellStart"/>
      <w:r w:rsidRPr="00B84C33">
        <w:rPr>
          <w:rFonts w:ascii="Courier New" w:hAnsi="Courier New" w:cs="Courier New"/>
          <w:color w:val="000000"/>
          <w:szCs w:val="30"/>
        </w:rPr>
        <w:t>writeDigitalPin</w:t>
      </w:r>
      <w:proofErr w:type="spellEnd"/>
      <w:r w:rsidRPr="00B84C33">
        <w:rPr>
          <w:rFonts w:ascii="Courier New" w:hAnsi="Courier New" w:cs="Courier New"/>
          <w:color w:val="000000"/>
          <w:szCs w:val="30"/>
        </w:rPr>
        <w:t>(a,</w:t>
      </w:r>
      <w:r w:rsidRPr="00B84C33">
        <w:rPr>
          <w:rFonts w:ascii="Courier New" w:hAnsi="Courier New" w:cs="Courier New"/>
          <w:color w:val="A020F0"/>
          <w:szCs w:val="30"/>
        </w:rPr>
        <w:t>'D3'</w:t>
      </w:r>
      <w:r w:rsidRPr="00B84C33">
        <w:rPr>
          <w:rFonts w:ascii="Courier New" w:hAnsi="Courier New" w:cs="Courier New"/>
          <w:color w:val="000000"/>
          <w:szCs w:val="30"/>
        </w:rPr>
        <w:t>,1);</w:t>
      </w:r>
    </w:p>
    <w:p w14:paraId="6D338132" w14:textId="77777777" w:rsidR="00AE3F63" w:rsidRPr="00B84C33" w:rsidRDefault="00AE3F63" w:rsidP="00B84C33">
      <w:pPr>
        <w:autoSpaceDE w:val="0"/>
        <w:autoSpaceDN w:val="0"/>
        <w:adjustRightInd w:val="0"/>
        <w:spacing w:after="0" w:line="276" w:lineRule="auto"/>
        <w:rPr>
          <w:rFonts w:ascii="Courier New" w:hAnsi="Courier New" w:cs="Courier New"/>
          <w:sz w:val="18"/>
          <w:szCs w:val="24"/>
        </w:rPr>
      </w:pPr>
      <w:r w:rsidRPr="00B84C33">
        <w:rPr>
          <w:rFonts w:ascii="Courier New" w:hAnsi="Courier New" w:cs="Courier New"/>
          <w:color w:val="0000FF"/>
          <w:szCs w:val="30"/>
        </w:rPr>
        <w:t>end</w:t>
      </w:r>
    </w:p>
    <w:p w14:paraId="6BF05D16" w14:textId="77777777" w:rsidR="003819F1" w:rsidRDefault="003819F1" w:rsidP="003819F1">
      <w:pPr>
        <w:spacing w:line="360" w:lineRule="auto"/>
        <w:rPr>
          <w:b/>
          <w:color w:val="FF0000"/>
        </w:rPr>
      </w:pPr>
    </w:p>
    <w:p w14:paraId="7F3013FE" w14:textId="77777777" w:rsidR="007C5B86" w:rsidRDefault="00AE3F63" w:rsidP="007C5B86">
      <w:pPr>
        <w:keepNext/>
        <w:spacing w:line="360" w:lineRule="auto"/>
      </w:pPr>
      <w:r>
        <w:rPr>
          <w:noProof/>
        </w:rPr>
        <w:lastRenderedPageBreak/>
        <w:drawing>
          <wp:inline distT="0" distB="0" distL="0" distR="0" wp14:anchorId="53CDF3D3" wp14:editId="1F0FCE2E">
            <wp:extent cx="5943600" cy="1822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22450"/>
                    </a:xfrm>
                    <a:prstGeom prst="rect">
                      <a:avLst/>
                    </a:prstGeom>
                  </pic:spPr>
                </pic:pic>
              </a:graphicData>
            </a:graphic>
          </wp:inline>
        </w:drawing>
      </w:r>
    </w:p>
    <w:p w14:paraId="727BF2FA" w14:textId="77777777" w:rsidR="003819F1" w:rsidRDefault="007C5B86" w:rsidP="007C5B86">
      <w:pPr>
        <w:pStyle w:val="Caption"/>
        <w:ind w:left="2160" w:firstLine="720"/>
        <w:rPr>
          <w:b/>
          <w:color w:val="FF0000"/>
        </w:rPr>
      </w:pPr>
      <w:r>
        <w:t>Figure 7: Screenshot (1) of the MATLAB Code</w:t>
      </w:r>
    </w:p>
    <w:p w14:paraId="18255CD4" w14:textId="77777777" w:rsidR="007C5B86" w:rsidRDefault="00AE3F63" w:rsidP="007C5B86">
      <w:pPr>
        <w:keepNext/>
        <w:spacing w:line="360" w:lineRule="auto"/>
      </w:pPr>
      <w:r>
        <w:rPr>
          <w:noProof/>
        </w:rPr>
        <w:drawing>
          <wp:inline distT="0" distB="0" distL="0" distR="0" wp14:anchorId="3C657D19" wp14:editId="1C7CFF60">
            <wp:extent cx="5943600" cy="1813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13560"/>
                    </a:xfrm>
                    <a:prstGeom prst="rect">
                      <a:avLst/>
                    </a:prstGeom>
                  </pic:spPr>
                </pic:pic>
              </a:graphicData>
            </a:graphic>
          </wp:inline>
        </w:drawing>
      </w:r>
    </w:p>
    <w:p w14:paraId="6C66FC2B" w14:textId="77777777" w:rsidR="009206BB" w:rsidRDefault="007C5B86" w:rsidP="007C5B86">
      <w:pPr>
        <w:pStyle w:val="Caption"/>
        <w:ind w:left="2160" w:firstLine="720"/>
        <w:rPr>
          <w:b/>
          <w:color w:val="FF0000"/>
        </w:rPr>
      </w:pPr>
      <w:r>
        <w:t>Figure 8</w:t>
      </w:r>
      <w:r w:rsidRPr="00C02F5E">
        <w:t>: Screenshot (</w:t>
      </w:r>
      <w:r>
        <w:t>2</w:t>
      </w:r>
      <w:r w:rsidRPr="00C02F5E">
        <w:t>) of the MATLAB Code</w:t>
      </w:r>
    </w:p>
    <w:p w14:paraId="45E4DE94" w14:textId="77777777" w:rsidR="009206BB" w:rsidRDefault="009206BB" w:rsidP="00EC0CFD">
      <w:pPr>
        <w:spacing w:line="360" w:lineRule="auto"/>
        <w:jc w:val="both"/>
      </w:pPr>
      <w:r>
        <w:t>Before the code, “</w:t>
      </w:r>
      <w:r w:rsidRPr="009206BB">
        <w:rPr>
          <w:i/>
        </w:rPr>
        <w:t>MATLAB Support Package for Arduino Hardware</w:t>
      </w:r>
      <w:r>
        <w:t>”, “</w:t>
      </w:r>
      <w:r w:rsidRPr="009206BB">
        <w:rPr>
          <w:i/>
        </w:rPr>
        <w:t>HC-SR04 Add-On Library for Arduino”</w:t>
      </w:r>
      <w:r>
        <w:t xml:space="preserve"> and “</w:t>
      </w:r>
      <w:proofErr w:type="spellStart"/>
      <w:r w:rsidRPr="009206BB">
        <w:rPr>
          <w:i/>
        </w:rPr>
        <w:t>Datafeed</w:t>
      </w:r>
      <w:proofErr w:type="spellEnd"/>
      <w:r w:rsidRPr="009206BB">
        <w:rPr>
          <w:i/>
        </w:rPr>
        <w:t xml:space="preserve"> Toolbox</w:t>
      </w:r>
      <w:r>
        <w:t>” must have been installed from MATLAB’s built-in Add-On Explorer.</w:t>
      </w:r>
    </w:p>
    <w:p w14:paraId="783BAF66" w14:textId="477D57C8" w:rsidR="009206BB" w:rsidRDefault="009206BB" w:rsidP="00EC0CFD">
      <w:pPr>
        <w:spacing w:line="360" w:lineRule="auto"/>
        <w:jc w:val="both"/>
      </w:pPr>
      <w:r>
        <w:t xml:space="preserve">Whole code is inside a while loop because the program is written as it </w:t>
      </w:r>
      <w:r w:rsidR="00EF10A3">
        <w:t>keeps</w:t>
      </w:r>
      <w:r>
        <w:t xml:space="preserve"> work</w:t>
      </w:r>
      <w:r w:rsidR="00EF10A3">
        <w:t>ing</w:t>
      </w:r>
      <w:r>
        <w:t xml:space="preserve"> until the user wants i</w:t>
      </w:r>
      <w:r w:rsidR="00EF10A3">
        <w:t>t</w:t>
      </w:r>
      <w:r>
        <w:t xml:space="preserve"> to stop. Lines (3-6) are the information we need to access to the Twitter account which has been created for this MECH100 project. That information does not change and will be used soon in this code. In line 8, “</w:t>
      </w:r>
      <w:proofErr w:type="spellStart"/>
      <w:r>
        <w:t>tw</w:t>
      </w:r>
      <w:proofErr w:type="spellEnd"/>
      <w:r>
        <w:t xml:space="preserve">” is a variable which has been created by using the function “twitter”. Twitter functions comes with the </w:t>
      </w:r>
      <w:proofErr w:type="spellStart"/>
      <w:r>
        <w:t>Datafeed</w:t>
      </w:r>
      <w:proofErr w:type="spellEnd"/>
      <w:r>
        <w:t xml:space="preserve"> Toolbox which has just been installed. Now, “</w:t>
      </w:r>
      <w:proofErr w:type="spellStart"/>
      <w:r>
        <w:t>tw</w:t>
      </w:r>
      <w:proofErr w:type="spellEnd"/>
      <w:r>
        <w:t>” represents the Twit</w:t>
      </w:r>
      <w:r w:rsidR="00EF10A3">
        <w:t>ter account (app)</w:t>
      </w:r>
      <w:r>
        <w:t xml:space="preserve"> where the tweet will be uploaded. In line 10, Arduino Uno is being set up along with the HC-SR04 Library</w:t>
      </w:r>
      <w:r w:rsidR="00AE3F63">
        <w:t xml:space="preserve">. “COM9” represents which USB port is being used and “UNO” is the </w:t>
      </w:r>
      <w:r w:rsidR="00085F86">
        <w:t>model</w:t>
      </w:r>
      <w:r w:rsidR="00AE3F63">
        <w:t xml:space="preserve"> of the Arduino. In lines 13-14, sensors and pins are introduced to MATLAB. Now, Arduino and sensor are fully introduced to MATLAB and ready to be used.</w:t>
      </w:r>
    </w:p>
    <w:p w14:paraId="24C4E1E1" w14:textId="6B69D12E" w:rsidR="003F5A6C" w:rsidRDefault="00AE3F63" w:rsidP="00EC0CFD">
      <w:pPr>
        <w:spacing w:line="360" w:lineRule="auto"/>
        <w:jc w:val="both"/>
      </w:pPr>
      <w:r>
        <w:t xml:space="preserve">Since </w:t>
      </w:r>
      <w:r w:rsidR="002608D0">
        <w:t xml:space="preserve">only </w:t>
      </w:r>
      <w:r>
        <w:t>5 data</w:t>
      </w:r>
      <w:r w:rsidR="002608D0">
        <w:t xml:space="preserve"> is needed</w:t>
      </w:r>
      <w:r>
        <w:t xml:space="preserve"> in 1 minute and it takes ~10 seconds for the code to </w:t>
      </w:r>
      <w:r w:rsidR="002608D0">
        <w:t xml:space="preserve">tweet and get ready to be able to take new data, </w:t>
      </w:r>
      <w:r w:rsidR="00EF10A3">
        <w:t>“</w:t>
      </w:r>
      <w:r w:rsidR="002608D0">
        <w:t>for</w:t>
      </w:r>
      <w:r w:rsidR="00EF10A3">
        <w:t>”</w:t>
      </w:r>
      <w:r w:rsidR="002608D0">
        <w:t xml:space="preserve"> loop variable in lines (16-23) goes from 1 to 5. This way, distance data is </w:t>
      </w:r>
      <w:r w:rsidR="002608D0">
        <w:lastRenderedPageBreak/>
        <w:t>taken every 10 seconds for 5 times in a minute. During taking distance data, lines (19-21) is introduced in the code. There, just after when sensor takes the distance data, white LED on breadboard turns on and turns off after 2 seconds. This way, it has been possible to see easily and visually when distance data is measured and how many seconds pass between each measurement. D2 (in line 19 and 21) is where jumper connected to the white LED is connected on the Arduino Uno. “a” variable represents the Arduino which is being used and commands “0” and “1” gives order to Arduino to turn on and off the LED. “</w:t>
      </w:r>
      <w:proofErr w:type="gramStart"/>
      <w:r w:rsidR="002608D0">
        <w:t>pause(</w:t>
      </w:r>
      <w:proofErr w:type="gramEnd"/>
      <w:r w:rsidR="002608D0">
        <w:t>2)” in line 20 makes white LED to glow for 2 seconds. When it is added up with “</w:t>
      </w:r>
      <w:proofErr w:type="gramStart"/>
      <w:r w:rsidR="002608D0">
        <w:t>pause(</w:t>
      </w:r>
      <w:proofErr w:type="gramEnd"/>
      <w:r w:rsidR="002608D0">
        <w:t>8)” in line 22, total time passes between each measurement makes 10 seconds.</w:t>
      </w:r>
    </w:p>
    <w:p w14:paraId="301A381A" w14:textId="77777777" w:rsidR="002608D0" w:rsidRDefault="002608D0" w:rsidP="003819F1">
      <w:pPr>
        <w:spacing w:line="360" w:lineRule="auto"/>
        <w:jc w:val="both"/>
      </w:pPr>
      <w:r>
        <w:t xml:space="preserve">In line 25, average of the distance data in the last 1 minute is being calculated. </w:t>
      </w:r>
      <w:r w:rsidR="005D31AC">
        <w:t>In line 26, a variable “tweet” is created which is the string we want to tweet on Twitter. Lines (28-29) tweets the string which we named “tweet” to Twitter by using “</w:t>
      </w:r>
      <w:proofErr w:type="spellStart"/>
      <w:r w:rsidR="005D31AC">
        <w:t>postdata</w:t>
      </w:r>
      <w:proofErr w:type="spellEnd"/>
      <w:r w:rsidR="005D31AC">
        <w:t xml:space="preserve">” function which is a part of the </w:t>
      </w:r>
      <w:proofErr w:type="spellStart"/>
      <w:r w:rsidR="005D31AC" w:rsidRPr="005D31AC">
        <w:rPr>
          <w:i/>
        </w:rPr>
        <w:t>Datafeed</w:t>
      </w:r>
      <w:proofErr w:type="spellEnd"/>
      <w:r w:rsidR="005D31AC" w:rsidRPr="005D31AC">
        <w:rPr>
          <w:i/>
        </w:rPr>
        <w:t xml:space="preserve"> Toolbox</w:t>
      </w:r>
      <w:r w:rsidR="005D31AC">
        <w:t xml:space="preserve"> set up at the beginning. In line 30, just after data is tweeted, green LED turns on and turns off when the 12</w:t>
      </w:r>
      <w:r w:rsidR="005D31AC" w:rsidRPr="005D31AC">
        <w:rPr>
          <w:vertAlign w:val="superscript"/>
        </w:rPr>
        <w:t>th</w:t>
      </w:r>
      <w:r w:rsidR="005D31AC">
        <w:t xml:space="preserve"> line has been read. Code keeps repeating itself because it is inside a while loop which has been designed to work forever unless the user cancels the operation.</w:t>
      </w:r>
    </w:p>
    <w:p w14:paraId="78E6FC3B" w14:textId="546CC5BD" w:rsidR="005D31AC" w:rsidRDefault="005D31AC" w:rsidP="003819F1">
      <w:pPr>
        <w:spacing w:line="360" w:lineRule="auto"/>
        <w:jc w:val="both"/>
      </w:pPr>
      <w:r>
        <w:t>Through</w:t>
      </w:r>
      <w:r w:rsidR="00EF10A3">
        <w:t>out</w:t>
      </w:r>
      <w:r>
        <w:t xml:space="preserve"> the experiment, </w:t>
      </w:r>
      <w:r w:rsidR="00EF10A3">
        <w:t xml:space="preserve">a 30-cm </w:t>
      </w:r>
      <w:r>
        <w:t xml:space="preserve">ruler has been used to check whether the data from the sensor is correct and a transparent plastic box in </w:t>
      </w:r>
      <w:r w:rsidR="00BF1845">
        <w:t xml:space="preserve">the </w:t>
      </w:r>
      <w:r>
        <w:t xml:space="preserve">figure </w:t>
      </w:r>
      <w:r w:rsidR="00BF1845">
        <w:t>10</w:t>
      </w:r>
      <w:r>
        <w:t xml:space="preserve"> has been used as the object whose distance to the sensor is intended to be measured.</w:t>
      </w:r>
    </w:p>
    <w:p w14:paraId="50676BE1" w14:textId="77777777" w:rsidR="00BF1845" w:rsidRDefault="005D31AC" w:rsidP="00BF1845">
      <w:pPr>
        <w:keepNext/>
        <w:spacing w:line="360" w:lineRule="auto"/>
        <w:jc w:val="both"/>
      </w:pPr>
      <w:r>
        <w:rPr>
          <w:noProof/>
        </w:rPr>
        <w:drawing>
          <wp:inline distT="0" distB="0" distL="0" distR="0" wp14:anchorId="025DD0CF" wp14:editId="64203AE3">
            <wp:extent cx="3251199" cy="19113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104" b="6510"/>
                    <a:stretch/>
                  </pic:blipFill>
                  <pic:spPr bwMode="auto">
                    <a:xfrm>
                      <a:off x="0" y="0"/>
                      <a:ext cx="3262787" cy="1918162"/>
                    </a:xfrm>
                    <a:prstGeom prst="rect">
                      <a:avLst/>
                    </a:prstGeom>
                    <a:ln>
                      <a:noFill/>
                    </a:ln>
                    <a:extLst>
                      <a:ext uri="{53640926-AAD7-44D8-BBD7-CCE9431645EC}">
                        <a14:shadowObscured xmlns:a14="http://schemas.microsoft.com/office/drawing/2010/main"/>
                      </a:ext>
                    </a:extLst>
                  </pic:spPr>
                </pic:pic>
              </a:graphicData>
            </a:graphic>
          </wp:inline>
        </w:drawing>
      </w:r>
      <w:r w:rsidR="00BF1845">
        <w:t xml:space="preserve">     </w:t>
      </w:r>
      <w:r w:rsidR="00BF1845">
        <w:rPr>
          <w:noProof/>
        </w:rPr>
        <w:drawing>
          <wp:inline distT="0" distB="0" distL="0" distR="0" wp14:anchorId="437FFE51" wp14:editId="204C50D4">
            <wp:extent cx="2533650" cy="19002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6014" cy="1902011"/>
                    </a:xfrm>
                    <a:prstGeom prst="rect">
                      <a:avLst/>
                    </a:prstGeom>
                  </pic:spPr>
                </pic:pic>
              </a:graphicData>
            </a:graphic>
          </wp:inline>
        </w:drawing>
      </w:r>
    </w:p>
    <w:p w14:paraId="2AA267BD" w14:textId="77777777" w:rsidR="003F5A6C" w:rsidRDefault="00BF1845" w:rsidP="00BF1845">
      <w:pPr>
        <w:pStyle w:val="Caption"/>
        <w:jc w:val="both"/>
      </w:pPr>
      <w:r>
        <w:t>Figure 9: Ruler used to check the data of measurement of the distance        Figure 10: Transparent Plastic Box</w:t>
      </w:r>
    </w:p>
    <w:p w14:paraId="33727EB3" w14:textId="77777777" w:rsidR="00E3651D" w:rsidRDefault="002040CA" w:rsidP="00E3651D">
      <w:pPr>
        <w:spacing w:line="360" w:lineRule="auto"/>
        <w:jc w:val="center"/>
        <w:rPr>
          <w:b/>
          <w:u w:val="single"/>
        </w:rPr>
      </w:pPr>
      <w:r>
        <w:rPr>
          <w:b/>
          <w:u w:val="single"/>
        </w:rPr>
        <w:t>CONCLUSION</w:t>
      </w:r>
      <w:r w:rsidR="00E3651D" w:rsidRPr="005F7C19">
        <w:rPr>
          <w:b/>
          <w:u w:val="single"/>
        </w:rPr>
        <w:t>:</w:t>
      </w:r>
    </w:p>
    <w:p w14:paraId="4A7365FA" w14:textId="333085F5" w:rsidR="00BF1845" w:rsidRPr="00BF1845" w:rsidRDefault="00E3651D" w:rsidP="005D44A5">
      <w:pPr>
        <w:jc w:val="both"/>
      </w:pPr>
      <w:r>
        <w:t>Data gathered from the sensor via Arduino &amp; MATLAB software were highly accurate. MATLAB worked well with Arduino and overall, through this project, we have learnt coding a bit better and seen that we can actually build and make things work by ourselves. This project showed us what we have learnt throughout the semester from MECH100 class: curiosity, hard-work, group work and self-confidence.</w:t>
      </w:r>
    </w:p>
    <w:sectPr w:rsidR="00BF1845" w:rsidRPr="00BF1845" w:rsidSect="005F7C19">
      <w:head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A71A0" w14:textId="77777777" w:rsidR="00741EC1" w:rsidRDefault="00741EC1" w:rsidP="005620B0">
      <w:pPr>
        <w:spacing w:after="0" w:line="240" w:lineRule="auto"/>
      </w:pPr>
      <w:r>
        <w:separator/>
      </w:r>
    </w:p>
  </w:endnote>
  <w:endnote w:type="continuationSeparator" w:id="0">
    <w:p w14:paraId="569DAE90" w14:textId="77777777" w:rsidR="00741EC1" w:rsidRDefault="00741EC1" w:rsidP="0056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C90F3" w14:textId="77777777" w:rsidR="00741EC1" w:rsidRDefault="00741EC1" w:rsidP="005620B0">
      <w:pPr>
        <w:spacing w:after="0" w:line="240" w:lineRule="auto"/>
      </w:pPr>
      <w:r>
        <w:separator/>
      </w:r>
    </w:p>
  </w:footnote>
  <w:footnote w:type="continuationSeparator" w:id="0">
    <w:p w14:paraId="759F0B25" w14:textId="77777777" w:rsidR="00741EC1" w:rsidRDefault="00741EC1" w:rsidP="00562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02AE" w14:textId="77777777" w:rsidR="005F7C19" w:rsidRDefault="005F7C19">
    <w:pPr>
      <w:pStyle w:val="Header"/>
      <w:tabs>
        <w:tab w:val="clear" w:pos="4680"/>
        <w:tab w:val="clear" w:pos="9360"/>
      </w:tabs>
      <w:jc w:val="right"/>
      <w:rPr>
        <w:color w:val="8496B0" w:themeColor="text2" w:themeTint="99"/>
        <w:sz w:val="24"/>
        <w:szCs w:val="24"/>
      </w:rPr>
    </w:pPr>
    <w:r>
      <w:rPr>
        <w:noProof/>
        <w:color w:val="8496B0" w:themeColor="text2" w:themeTint="99"/>
        <w:sz w:val="24"/>
        <w:szCs w:val="24"/>
      </w:rPr>
      <mc:AlternateContent>
        <mc:Choice Requires="wpg">
          <w:drawing>
            <wp:anchor distT="0" distB="0" distL="114300" distR="114300" simplePos="0" relativeHeight="251659264" behindDoc="0" locked="0" layoutInCell="1" allowOverlap="1" wp14:anchorId="5719FB21" wp14:editId="1AC40C37">
              <wp:simplePos x="0" y="0"/>
              <wp:positionH relativeFrom="rightMargin">
                <wp:align>left</wp:align>
              </wp:positionH>
              <wp:positionV relativeFrom="topMargin">
                <wp:posOffset>284521</wp:posOffset>
              </wp:positionV>
              <wp:extent cx="731520" cy="740664"/>
              <wp:effectExtent l="0" t="0" r="0" b="2540"/>
              <wp:wrapNone/>
              <wp:docPr id="70" name="Group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CDAC0" w14:textId="77777777" w:rsidR="005F7C19" w:rsidRDefault="005F7C19">
                            <w:pPr>
                              <w:jc w:val="right"/>
                            </w:pP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19FB21" id="Group 70" o:spid="_x0000_s1030"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">
              <v:shape id="Freeform 71" o:spid="_x0000_s1031"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8496b0 [1951]" stroked="f">
                <v:path arrowok="t" o:connecttype="custom" o:connectlocs="0,473242;0,473242;471071,0;475601,0;0,473242" o:connectangles="0,0,0,0,0"/>
              </v:shape>
              <v:shape id="Freeform 72" o:spid="_x0000_s1032"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8496b0 [1951]" stroked="f">
                <v:path arrowok="t" o:connecttype="custom" o:connectlocs="0,592679;0,592679;591104,0;595634,4507;0,592679" o:connectangles="0,0,0,0,0"/>
              </v:shape>
              <v:shape id="Freeform 73" o:spid="_x0000_s1033"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8496b0 [1951]" stroked="f">
                <v:path arrowok="t" o:connecttype="custom" o:connectlocs="0,582539;0,576905;580913,0;585443,0;0,582539" o:connectangles="0,0,0,0,0"/>
              </v:shape>
              <v:shape id="Freeform 74" o:spid="_x0000_s1034"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8496b0 [1951]" stroked="f">
                <v:path arrowok="t" o:connecttype="custom" o:connectlocs="0,520566;0,520566;517499,0;522029,5634;0,520566" o:connectangles="0,0,0,0,0"/>
              </v:shape>
              <v:shape id="Freeform 75" o:spid="_x0000_s1035"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6"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497CDAC0" w14:textId="77777777" w:rsidR="005F7C19" w:rsidRDefault="005F7C19">
                      <w:pPr>
                        <w:jc w:val="right"/>
                      </w:pP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txbxContent>
                </v:textbox>
              </v:shape>
              <w10:wrap anchorx="margin" anchory="margin"/>
            </v:group>
          </w:pict>
        </mc:Fallback>
      </mc:AlternateContent>
    </w:r>
  </w:p>
  <w:p w14:paraId="402DAE8B" w14:textId="77777777" w:rsidR="005F7C19" w:rsidRDefault="005F7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04E0D"/>
    <w:multiLevelType w:val="hybridMultilevel"/>
    <w:tmpl w:val="CC44C702"/>
    <w:lvl w:ilvl="0" w:tplc="0409000B">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45E1105F"/>
    <w:multiLevelType w:val="hybridMultilevel"/>
    <w:tmpl w:val="9F7C0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466"/>
    <w:rsid w:val="00003056"/>
    <w:rsid w:val="00021359"/>
    <w:rsid w:val="00085F86"/>
    <w:rsid w:val="002040CA"/>
    <w:rsid w:val="00243204"/>
    <w:rsid w:val="002608D0"/>
    <w:rsid w:val="003819F1"/>
    <w:rsid w:val="003F5A6C"/>
    <w:rsid w:val="005620B0"/>
    <w:rsid w:val="005D31AC"/>
    <w:rsid w:val="005D44A5"/>
    <w:rsid w:val="005F7C19"/>
    <w:rsid w:val="006B6466"/>
    <w:rsid w:val="00741EC1"/>
    <w:rsid w:val="007C5B86"/>
    <w:rsid w:val="00854111"/>
    <w:rsid w:val="009206BB"/>
    <w:rsid w:val="00AE3F63"/>
    <w:rsid w:val="00B42F90"/>
    <w:rsid w:val="00B84C33"/>
    <w:rsid w:val="00B90944"/>
    <w:rsid w:val="00BF1845"/>
    <w:rsid w:val="00C37C6F"/>
    <w:rsid w:val="00E3651D"/>
    <w:rsid w:val="00EC0CFD"/>
    <w:rsid w:val="00EF10A3"/>
    <w:rsid w:val="00F73A74"/>
    <w:rsid w:val="00FB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EF9C2"/>
  <w15:chartTrackingRefBased/>
  <w15:docId w15:val="{44280F2A-0E5A-4054-B531-D98EBF9D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6466"/>
    <w:pPr>
      <w:spacing w:after="0" w:line="240" w:lineRule="auto"/>
    </w:pPr>
    <w:rPr>
      <w:rFonts w:eastAsiaTheme="minorEastAsia"/>
    </w:rPr>
  </w:style>
  <w:style w:type="character" w:customStyle="1" w:styleId="NoSpacingChar">
    <w:name w:val="No Spacing Char"/>
    <w:basedOn w:val="DefaultParagraphFont"/>
    <w:link w:val="NoSpacing"/>
    <w:uiPriority w:val="1"/>
    <w:rsid w:val="006B6466"/>
    <w:rPr>
      <w:rFonts w:eastAsiaTheme="minorEastAsia"/>
    </w:rPr>
  </w:style>
  <w:style w:type="paragraph" w:styleId="IntenseQuote">
    <w:name w:val="Intense Quote"/>
    <w:basedOn w:val="Normal"/>
    <w:next w:val="Normal"/>
    <w:link w:val="IntenseQuoteChar"/>
    <w:uiPriority w:val="30"/>
    <w:qFormat/>
    <w:rsid w:val="006B646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B6466"/>
    <w:rPr>
      <w:i/>
      <w:iCs/>
      <w:color w:val="4472C4" w:themeColor="accent1"/>
    </w:rPr>
  </w:style>
  <w:style w:type="paragraph" w:styleId="Header">
    <w:name w:val="header"/>
    <w:basedOn w:val="Normal"/>
    <w:link w:val="HeaderChar"/>
    <w:uiPriority w:val="99"/>
    <w:unhideWhenUsed/>
    <w:rsid w:val="00562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0B0"/>
  </w:style>
  <w:style w:type="paragraph" w:styleId="Footer">
    <w:name w:val="footer"/>
    <w:basedOn w:val="Normal"/>
    <w:link w:val="FooterChar"/>
    <w:uiPriority w:val="99"/>
    <w:unhideWhenUsed/>
    <w:rsid w:val="00562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0B0"/>
  </w:style>
  <w:style w:type="paragraph" w:styleId="ListParagraph">
    <w:name w:val="List Paragraph"/>
    <w:basedOn w:val="Normal"/>
    <w:uiPriority w:val="34"/>
    <w:qFormat/>
    <w:rsid w:val="00F73A74"/>
    <w:pPr>
      <w:ind w:left="720"/>
      <w:contextualSpacing/>
    </w:pPr>
  </w:style>
  <w:style w:type="paragraph" w:styleId="Caption">
    <w:name w:val="caption"/>
    <w:basedOn w:val="Normal"/>
    <w:next w:val="Normal"/>
    <w:uiPriority w:val="35"/>
    <w:unhideWhenUsed/>
    <w:qFormat/>
    <w:rsid w:val="00B84C3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432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Monitoring Sensor Data via arduıno uno and Twitter</vt:lpstr>
    </vt:vector>
  </TitlesOfParts>
  <Company>Koç University</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Sensor Data via arduıno uno and Twitter</dc:title>
  <dc:subject/>
  <dc:creator>Ahmet Hamdi ÜNAL</dc:creator>
  <cp:keywords/>
  <dc:description/>
  <cp:lastModifiedBy>Naz Levent</cp:lastModifiedBy>
  <cp:revision>2</cp:revision>
  <dcterms:created xsi:type="dcterms:W3CDTF">2019-03-09T11:49:00Z</dcterms:created>
  <dcterms:modified xsi:type="dcterms:W3CDTF">2019-03-09T11:49:00Z</dcterms:modified>
  <cp:category>MECH100</cp:category>
</cp:coreProperties>
</file>